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4C62" w14:textId="17E85328" w:rsidR="00507F30" w:rsidRDefault="00B72080" w:rsidP="00B74573">
      <w:pPr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77A5C833" wp14:editId="7D7A803D">
            <wp:simplePos x="0" y="0"/>
            <wp:positionH relativeFrom="column">
              <wp:posOffset>5890785</wp:posOffset>
            </wp:positionH>
            <wp:positionV relativeFrom="paragraph">
              <wp:posOffset>14494</wp:posOffset>
            </wp:positionV>
            <wp:extent cx="786765" cy="932815"/>
            <wp:effectExtent l="0" t="0" r="0" b="635"/>
            <wp:wrapNone/>
            <wp:docPr id="1101494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07F3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508AFF" wp14:editId="06B6793B">
            <wp:simplePos x="0" y="0"/>
            <wp:positionH relativeFrom="column">
              <wp:posOffset>2289976</wp:posOffset>
            </wp:positionH>
            <wp:positionV relativeFrom="paragraph">
              <wp:posOffset>-147265</wp:posOffset>
            </wp:positionV>
            <wp:extent cx="1097280" cy="664210"/>
            <wp:effectExtent l="0" t="0" r="7620" b="2540"/>
            <wp:wrapNone/>
            <wp:docPr id="9130008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C02547" w14:textId="30E0A555" w:rsidR="00B74573" w:rsidRDefault="00507F30" w:rsidP="00B745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Social Skills – Parent Note</w:t>
      </w:r>
    </w:p>
    <w:p w14:paraId="562E29CD" w14:textId="77777777" w:rsidR="00B72080" w:rsidRPr="00A3370F" w:rsidRDefault="00B72080" w:rsidP="00B72080">
      <w:pPr>
        <w:pStyle w:val="NoSpacing"/>
        <w:rPr>
          <w:sz w:val="24"/>
          <w:szCs w:val="24"/>
        </w:rPr>
      </w:pPr>
      <w:r w:rsidRPr="00A3370F">
        <w:rPr>
          <w:sz w:val="24"/>
          <w:szCs w:val="24"/>
        </w:rPr>
        <w:t xml:space="preserve">Your child just completed a social skills lesson.  The topic was:  </w:t>
      </w:r>
    </w:p>
    <w:p w14:paraId="1ABDAFD2" w14:textId="0BC6B5AB" w:rsidR="00B74573" w:rsidRPr="00A3370F" w:rsidRDefault="00B72080" w:rsidP="00A3370F">
      <w:pPr>
        <w:pStyle w:val="NoSpacing"/>
        <w:rPr>
          <w:sz w:val="24"/>
          <w:szCs w:val="24"/>
        </w:rPr>
      </w:pPr>
      <w:r w:rsidRPr="00A3370F">
        <w:rPr>
          <w:b/>
          <w:i/>
          <w:sz w:val="24"/>
          <w:szCs w:val="24"/>
        </w:rPr>
        <w:t>My Brain – Your Brain: Understanding Perspective-Taking</w:t>
      </w:r>
      <w:r w:rsidRPr="00A3370F">
        <w:rPr>
          <w:sz w:val="24"/>
          <w:szCs w:val="24"/>
        </w:rPr>
        <w:t xml:space="preserve">.  Your knowledge of this lesson may help you to help your child generalize the skills to other environments.  </w:t>
      </w:r>
    </w:p>
    <w:p w14:paraId="652E14F6" w14:textId="013C1B23" w:rsidR="00B74573" w:rsidRPr="00B74573" w:rsidRDefault="00A3370F" w:rsidP="00B74573">
      <w:pPr>
        <w:rPr>
          <w:b/>
          <w:bCs/>
          <w:u w:val="single"/>
        </w:rPr>
      </w:pPr>
      <w:r>
        <w:rPr>
          <w:b/>
          <w:bCs/>
          <w:u w:val="single"/>
        </w:rPr>
        <w:t>What he/she learned:</w:t>
      </w:r>
    </w:p>
    <w:p w14:paraId="33E71103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Introduction</w:t>
      </w:r>
    </w:p>
    <w:p w14:paraId="42846C4B" w14:textId="77777777" w:rsidR="00B74573" w:rsidRPr="00B74573" w:rsidRDefault="00B74573" w:rsidP="00A44F28">
      <w:r w:rsidRPr="00B74573">
        <w:t>Title and purpose: understanding perspective-taking.</w:t>
      </w:r>
    </w:p>
    <w:p w14:paraId="6D3B48AB" w14:textId="77777777" w:rsidR="00B74573" w:rsidRPr="00B74573" w:rsidRDefault="00B74573" w:rsidP="00A44F28">
      <w:r w:rsidRPr="00B74573">
        <w:t>Definition of perspective-taking.</w:t>
      </w:r>
    </w:p>
    <w:p w14:paraId="165FB6A5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Why Perspectives Differ</w:t>
      </w:r>
    </w:p>
    <w:p w14:paraId="70EE886B" w14:textId="77777777" w:rsidR="00B74573" w:rsidRPr="00B74573" w:rsidRDefault="00B74573" w:rsidP="00A44F28">
      <w:r w:rsidRPr="00B74573">
        <w:t>People can interpret the same situation differently.</w:t>
      </w:r>
    </w:p>
    <w:p w14:paraId="09F45EB8" w14:textId="77777777" w:rsidR="00B74573" w:rsidRPr="00B74573" w:rsidRDefault="00B74573" w:rsidP="00A44F28">
      <w:r w:rsidRPr="00B74573">
        <w:t>Others do not automatically know what we know.</w:t>
      </w:r>
    </w:p>
    <w:p w14:paraId="7EE27768" w14:textId="77777777" w:rsidR="00B74573" w:rsidRPr="00B74573" w:rsidRDefault="00B74573" w:rsidP="00A44F28">
      <w:r w:rsidRPr="00B74573">
        <w:t>Respecting different thoughts and feelings supports friendships.</w:t>
      </w:r>
    </w:p>
    <w:p w14:paraId="510BC452" w14:textId="77777777" w:rsidR="00B74573" w:rsidRPr="00B74573" w:rsidRDefault="00B74573" w:rsidP="00A44F28">
      <w:r w:rsidRPr="00B74573">
        <w:t>Different perspectives are not necessarily right or wrong.</w:t>
      </w:r>
    </w:p>
    <w:p w14:paraId="4B775B39" w14:textId="706CAB52" w:rsidR="00B74573" w:rsidRPr="00B74573" w:rsidRDefault="00977137" w:rsidP="002574E6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229F9A9" wp14:editId="3605DBE1">
            <wp:simplePos x="0" y="0"/>
            <wp:positionH relativeFrom="margin">
              <wp:posOffset>4086971</wp:posOffset>
            </wp:positionH>
            <wp:positionV relativeFrom="paragraph">
              <wp:posOffset>71893</wp:posOffset>
            </wp:positionV>
            <wp:extent cx="2568271" cy="1926203"/>
            <wp:effectExtent l="0" t="0" r="3810" b="0"/>
            <wp:wrapNone/>
            <wp:docPr id="82931142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1142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271" cy="1926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573" w:rsidRPr="002574E6">
        <w:rPr>
          <w:b/>
          <w:bCs/>
        </w:rPr>
        <w:t>Finding Perspective Clues</w:t>
      </w:r>
    </w:p>
    <w:p w14:paraId="3CF386F4" w14:textId="6B5D2BF8" w:rsidR="00B74573" w:rsidRPr="00B74573" w:rsidRDefault="00B74573" w:rsidP="00A44F28">
      <w:r w:rsidRPr="00B74573">
        <w:t>Use facial expressions, body language, words, and context.</w:t>
      </w:r>
      <w:r w:rsidR="00977137" w:rsidRPr="00977137">
        <w:rPr>
          <w:noProof/>
        </w:rPr>
        <w:t xml:space="preserve"> </w:t>
      </w:r>
    </w:p>
    <w:p w14:paraId="658D1209" w14:textId="77777777" w:rsidR="00B74573" w:rsidRPr="00B74573" w:rsidRDefault="00B74573" w:rsidP="00A44F28">
      <w:r w:rsidRPr="00B74573">
        <w:t>Practice interpreting each type of clue.</w:t>
      </w:r>
    </w:p>
    <w:p w14:paraId="6FF9C37A" w14:textId="77777777" w:rsidR="00B74573" w:rsidRPr="00B74573" w:rsidRDefault="00B74573" w:rsidP="00A44F28">
      <w:r w:rsidRPr="00B74573">
        <w:t>Consider what the person has seen, heard, or been told.</w:t>
      </w:r>
    </w:p>
    <w:p w14:paraId="5BCD01DA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Guided Practice</w:t>
      </w:r>
    </w:p>
    <w:p w14:paraId="62CCDCA3" w14:textId="77777777" w:rsidR="00B74573" w:rsidRPr="00B74573" w:rsidRDefault="00B74573" w:rsidP="00A44F28">
      <w:r w:rsidRPr="00B74573">
        <w:t>Apply perspective-taking to the hidden-pencil scenario.</w:t>
      </w:r>
    </w:p>
    <w:p w14:paraId="68394E40" w14:textId="77777777" w:rsidR="00B74573" w:rsidRPr="00B74573" w:rsidRDefault="00B74573" w:rsidP="00A44F28">
      <w:r w:rsidRPr="00B74573">
        <w:t>Explore how one situation can produce different feelings.</w:t>
      </w:r>
    </w:p>
    <w:p w14:paraId="797BE2CF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Choosing Helpful Words</w:t>
      </w:r>
    </w:p>
    <w:p w14:paraId="20B91F2E" w14:textId="77777777" w:rsidR="00B74573" w:rsidRPr="00B74573" w:rsidRDefault="00B74573" w:rsidP="00A44F28">
      <w:r w:rsidRPr="00B74573">
        <w:t>Decide whether to think or say something using truth, kindness, and helpfulness.</w:t>
      </w:r>
    </w:p>
    <w:p w14:paraId="78EDE47A" w14:textId="77777777" w:rsidR="00B74573" w:rsidRPr="00B74573" w:rsidRDefault="00B74573" w:rsidP="00A44F28">
      <w:r w:rsidRPr="00B74573">
        <w:t>Infer thoughts in challenging social situations.</w:t>
      </w:r>
    </w:p>
    <w:p w14:paraId="59630212" w14:textId="43E231EC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Apply and Reflect:  So…What do YOU think?</w:t>
      </w:r>
    </w:p>
    <w:p w14:paraId="46536027" w14:textId="77777777" w:rsidR="00B74573" w:rsidRPr="00B74573" w:rsidRDefault="00B74573" w:rsidP="00A44F28">
      <w:r w:rsidRPr="00B74573">
        <w:t>Follow four steps: stop, observe, consider the other perspective, and respond helpfully.</w:t>
      </w:r>
    </w:p>
    <w:p w14:paraId="079C9C6D" w14:textId="53301F04" w:rsidR="00B74573" w:rsidRDefault="00A44F28" w:rsidP="00A44F28">
      <w:r>
        <w:t xml:space="preserve">We finished </w:t>
      </w:r>
      <w:r w:rsidR="00B74573" w:rsidRPr="00B74573">
        <w:t>with a real-life response scenario.</w:t>
      </w:r>
    </w:p>
    <w:p w14:paraId="6895349C" w14:textId="77777777" w:rsidR="00354A66" w:rsidRPr="00644B5A" w:rsidRDefault="00354A66" w:rsidP="00354A66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Your </w:t>
      </w:r>
      <w:r>
        <w:rPr>
          <w:b/>
          <w:sz w:val="24"/>
          <w:szCs w:val="24"/>
        </w:rPr>
        <w:t xml:space="preserve">child </w:t>
      </w:r>
      <w:r w:rsidRPr="00644B5A">
        <w:rPr>
          <w:b/>
          <w:sz w:val="24"/>
          <w:szCs w:val="24"/>
        </w:rPr>
        <w:t>received a Lesson Summary magnet:</w:t>
      </w:r>
      <w:r w:rsidRPr="00E5308A">
        <w:rPr>
          <w:noProof/>
        </w:rPr>
        <w:t xml:space="preserve"> </w:t>
      </w:r>
    </w:p>
    <w:p w14:paraId="3F1029D3" w14:textId="77777777" w:rsidR="00354A66" w:rsidRPr="00644B5A" w:rsidRDefault="00354A66" w:rsidP="00354A66">
      <w:pPr>
        <w:pStyle w:val="NoSpacing"/>
        <w:jc w:val="center"/>
        <w:rPr>
          <w:b/>
          <w:sz w:val="24"/>
          <w:szCs w:val="24"/>
        </w:rPr>
      </w:pPr>
    </w:p>
    <w:p w14:paraId="08430849" w14:textId="77777777" w:rsidR="00354A66" w:rsidRPr="00644B5A" w:rsidRDefault="00354A66" w:rsidP="00354A66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If you have a moment, email _____________________________ with any information that might help your </w:t>
      </w:r>
      <w:r>
        <w:rPr>
          <w:b/>
          <w:sz w:val="24"/>
          <w:szCs w:val="24"/>
        </w:rPr>
        <w:t xml:space="preserve">child </w:t>
      </w:r>
      <w:r w:rsidRPr="00644B5A">
        <w:rPr>
          <w:b/>
          <w:sz w:val="24"/>
          <w:szCs w:val="24"/>
        </w:rPr>
        <w:t>for the next lesson on ________________________.  THANK YOU!!</w:t>
      </w:r>
    </w:p>
    <w:p w14:paraId="4698A23F" w14:textId="77777777" w:rsidR="00354A66" w:rsidRDefault="00354A66" w:rsidP="00A44F28"/>
    <w:p w14:paraId="2F11163B" w14:textId="7BA40601" w:rsidR="00B74573" w:rsidRDefault="00B74573" w:rsidP="00A44F28"/>
    <w:sectPr w:rsidR="00B74573" w:rsidSect="00B7457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535"/>
    <w:multiLevelType w:val="multilevel"/>
    <w:tmpl w:val="3F68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31E3C"/>
    <w:multiLevelType w:val="hybridMultilevel"/>
    <w:tmpl w:val="293AE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82"/>
    <w:multiLevelType w:val="hybridMultilevel"/>
    <w:tmpl w:val="D5EC4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B6683"/>
    <w:multiLevelType w:val="hybridMultilevel"/>
    <w:tmpl w:val="F34C5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270229">
    <w:abstractNumId w:val="0"/>
  </w:num>
  <w:num w:numId="2" w16cid:durableId="1755860465">
    <w:abstractNumId w:val="2"/>
  </w:num>
  <w:num w:numId="3" w16cid:durableId="143936025">
    <w:abstractNumId w:val="1"/>
  </w:num>
  <w:num w:numId="4" w16cid:durableId="35287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73"/>
    <w:rsid w:val="00046400"/>
    <w:rsid w:val="002574E6"/>
    <w:rsid w:val="00354A66"/>
    <w:rsid w:val="00470E7E"/>
    <w:rsid w:val="00507F30"/>
    <w:rsid w:val="00780D96"/>
    <w:rsid w:val="00972A74"/>
    <w:rsid w:val="00977137"/>
    <w:rsid w:val="00A3370F"/>
    <w:rsid w:val="00A44D3A"/>
    <w:rsid w:val="00A44F28"/>
    <w:rsid w:val="00B72080"/>
    <w:rsid w:val="00B74573"/>
    <w:rsid w:val="00E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5B17"/>
  <w15:chartTrackingRefBased/>
  <w15:docId w15:val="{712E3710-A9CC-41D0-90F3-24798CE5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5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7208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DFCF67-151A-4D4C-9EE9-77760B5DB189}"/>
</file>

<file path=customXml/itemProps2.xml><?xml version="1.0" encoding="utf-8"?>
<ds:datastoreItem xmlns:ds="http://schemas.openxmlformats.org/officeDocument/2006/customXml" ds:itemID="{445D97AF-4FF6-4834-8753-CB2DFCFA70FB}"/>
</file>

<file path=customXml/itemProps3.xml><?xml version="1.0" encoding="utf-8"?>
<ds:datastoreItem xmlns:ds="http://schemas.openxmlformats.org/officeDocument/2006/customXml" ds:itemID="{F8BAEF6D-5D2E-477D-B16F-82F657D41B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1243</Characters>
  <Application>Microsoft Office Word</Application>
  <DocSecurity>0</DocSecurity>
  <Lines>49</Lines>
  <Paragraphs>21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Morris</dc:creator>
  <cp:keywords/>
  <dc:description/>
  <cp:lastModifiedBy>Andrea Morris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