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AAC" w14:textId="77777777" w:rsidR="00CB53B7" w:rsidRDefault="00CB53B7">
      <w:pPr>
        <w:pStyle w:val="Heading2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Activity: Change Scavenger Hunt</w:t>
      </w:r>
    </w:p>
    <w:p w14:paraId="6826908D" w14:textId="77777777" w:rsidR="00CB53B7" w:rsidRDefault="00CB53B7">
      <w:pPr>
        <w:rPr>
          <w:rFonts w:eastAsiaTheme="minorEastAsia"/>
        </w:rPr>
      </w:pPr>
      <w:r>
        <w:rPr>
          <w:b/>
          <w:bCs/>
        </w:rPr>
        <w:t>Objective:</w:t>
      </w:r>
      <w:r>
        <w:t xml:space="preserve"> Help </w:t>
      </w:r>
      <w:proofErr w:type="gramStart"/>
      <w:r>
        <w:t>special needs students</w:t>
      </w:r>
      <w:proofErr w:type="gramEnd"/>
      <w:r>
        <w:t xml:space="preserve"> practice flexibility and </w:t>
      </w:r>
      <w:proofErr w:type="gramStart"/>
      <w:r>
        <w:t>accepting</w:t>
      </w:r>
      <w:proofErr w:type="gramEnd"/>
      <w:r>
        <w:t xml:space="preserve"> change in a fun, supportive setting.</w:t>
      </w:r>
    </w:p>
    <w:p w14:paraId="2A846C08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Materials Needed:</w:t>
      </w:r>
      <w:r>
        <w:rPr>
          <w:rFonts w:eastAsia="Times New Roman"/>
        </w:rPr>
        <w:t xml:space="preserve"> Everyday classroom items (e.g., blocks, books, markers), a basket or bag, and picture cards if desired.</w:t>
      </w:r>
    </w:p>
    <w:p w14:paraId="35313D95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Instructions:</w:t>
      </w:r>
    </w:p>
    <w:p w14:paraId="3D144C54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Explain to students that today’s activity is about noticing and accepting change, and that change can be surprising but also fun.</w:t>
      </w:r>
    </w:p>
    <w:p w14:paraId="4EC10C21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Arrange several familiar items around the room as they usually are. Let students observe for a minute.</w:t>
      </w:r>
    </w:p>
    <w:p w14:paraId="5EFB311E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Next, ask students to leave the room briefly or close their eyes. Change the location or arrangement of one or two items.</w:t>
      </w:r>
    </w:p>
    <w:p w14:paraId="659831A6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Invite students back and encourage them to find what is different. Afterward, lead a discussion: How did it feel to see things changed? Was it okay? What helped make it easier?</w:t>
      </w:r>
    </w:p>
    <w:p w14:paraId="1AB5A0C6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Repeat with different </w:t>
      </w:r>
      <w:proofErr w:type="gramStart"/>
      <w:r>
        <w:rPr>
          <w:rFonts w:eastAsia="Times New Roman"/>
        </w:rPr>
        <w:t>items, and</w:t>
      </w:r>
      <w:proofErr w:type="gramEnd"/>
      <w:r>
        <w:rPr>
          <w:rFonts w:eastAsia="Times New Roman"/>
        </w:rPr>
        <w:t xml:space="preserve"> celebrate each student’s flexibility and positive attitude toward the changes.</w:t>
      </w:r>
    </w:p>
    <w:p w14:paraId="44E57BE2" w14:textId="77777777" w:rsidR="00CB53B7" w:rsidRDefault="00CB53B7" w:rsidP="00CB53B7">
      <w:pPr>
        <w:numPr>
          <w:ilvl w:val="0"/>
          <w:numId w:val="1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Extension:</w:t>
      </w:r>
      <w:r>
        <w:rPr>
          <w:rFonts w:eastAsia="Times New Roman"/>
        </w:rPr>
        <w:t xml:space="preserve"> Let students suggest </w:t>
      </w:r>
      <w:proofErr w:type="gramStart"/>
      <w:r>
        <w:rPr>
          <w:rFonts w:eastAsia="Times New Roman"/>
        </w:rPr>
        <w:t>changes themselves</w:t>
      </w:r>
      <w:proofErr w:type="gramEnd"/>
      <w:r>
        <w:rPr>
          <w:rFonts w:eastAsia="Times New Roman"/>
        </w:rPr>
        <w:t xml:space="preserve"> for the next round, helping them take ownership and feel empowered by change.</w:t>
      </w:r>
    </w:p>
    <w:p w14:paraId="32CE7088" w14:textId="77777777" w:rsidR="00CB53B7" w:rsidRDefault="00CB53B7">
      <w:pPr>
        <w:rPr>
          <w:rFonts w:eastAsiaTheme="minorEastAsia"/>
        </w:rPr>
      </w:pPr>
      <w:r>
        <w:t>This activity encourages students to experience small, manageable changes in a safe environment, reflect on their feelings, and build resilience together.</w:t>
      </w:r>
    </w:p>
    <w:p w14:paraId="7CF6B015" w14:textId="628D251C" w:rsidR="00CB53B7" w:rsidRPr="00CB53B7" w:rsidRDefault="00CB53B7" w:rsidP="00CB53B7">
      <w:r w:rsidRPr="00CB53B7">
        <w:t xml:space="preserve"> </w:t>
      </w:r>
    </w:p>
    <w:p w14:paraId="549C386E" w14:textId="6DFEDC2F" w:rsidR="00CB53B7" w:rsidRPr="00CB53B7" w:rsidRDefault="00CB53B7" w:rsidP="00CB53B7"/>
    <w:sectPr w:rsidR="00CB53B7" w:rsidRPr="00CB5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617"/>
    <w:multiLevelType w:val="multilevel"/>
    <w:tmpl w:val="0B2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93A16"/>
    <w:multiLevelType w:val="multilevel"/>
    <w:tmpl w:val="4E3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809B9"/>
    <w:multiLevelType w:val="multilevel"/>
    <w:tmpl w:val="6A0A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B6542"/>
    <w:multiLevelType w:val="multilevel"/>
    <w:tmpl w:val="B718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437AE"/>
    <w:multiLevelType w:val="multilevel"/>
    <w:tmpl w:val="8DA8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C3990"/>
    <w:multiLevelType w:val="multilevel"/>
    <w:tmpl w:val="279C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22C04"/>
    <w:multiLevelType w:val="multilevel"/>
    <w:tmpl w:val="92FA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A5003"/>
    <w:multiLevelType w:val="multilevel"/>
    <w:tmpl w:val="782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C7DC0"/>
    <w:multiLevelType w:val="multilevel"/>
    <w:tmpl w:val="0D3C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46900"/>
    <w:multiLevelType w:val="multilevel"/>
    <w:tmpl w:val="0B7A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796926">
    <w:abstractNumId w:val="0"/>
  </w:num>
  <w:num w:numId="2" w16cid:durableId="1799061228">
    <w:abstractNumId w:val="9"/>
  </w:num>
  <w:num w:numId="3" w16cid:durableId="1566717217">
    <w:abstractNumId w:val="1"/>
  </w:num>
  <w:num w:numId="4" w16cid:durableId="889390210">
    <w:abstractNumId w:val="5"/>
  </w:num>
  <w:num w:numId="5" w16cid:durableId="64306540">
    <w:abstractNumId w:val="8"/>
  </w:num>
  <w:num w:numId="6" w16cid:durableId="5057219">
    <w:abstractNumId w:val="7"/>
  </w:num>
  <w:num w:numId="7" w16cid:durableId="1298878650">
    <w:abstractNumId w:val="3"/>
  </w:num>
  <w:num w:numId="8" w16cid:durableId="1494178409">
    <w:abstractNumId w:val="2"/>
  </w:num>
  <w:num w:numId="9" w16cid:durableId="455179135">
    <w:abstractNumId w:val="4"/>
  </w:num>
  <w:num w:numId="10" w16cid:durableId="475874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7"/>
    <w:rsid w:val="00664E32"/>
    <w:rsid w:val="00C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056A"/>
  <w15:chartTrackingRefBased/>
  <w15:docId w15:val="{40F1CBFD-A041-461E-BFC7-AB2EB7C6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A9942-9105-4806-A75D-DEF34709FC77}"/>
</file>

<file path=customXml/itemProps2.xml><?xml version="1.0" encoding="utf-8"?>
<ds:datastoreItem xmlns:ds="http://schemas.openxmlformats.org/officeDocument/2006/customXml" ds:itemID="{D56B8D91-6D27-4C03-97C4-294A89CF3B1F}"/>
</file>

<file path=customXml/itemProps3.xml><?xml version="1.0" encoding="utf-8"?>
<ds:datastoreItem xmlns:ds="http://schemas.openxmlformats.org/officeDocument/2006/customXml" ds:itemID="{A3A723DD-B3A2-4194-8E31-31D73E885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2026-01-26T16:17:00Z</dcterms:created>
  <dcterms:modified xsi:type="dcterms:W3CDTF">2026-01-26T16:19:00Z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