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32" w:rsidRDefault="00A64D32" w:rsidP="00A64D32">
      <w:pPr>
        <w:spacing w:before="100" w:beforeAutospacing="1" w:after="100" w:afterAutospacing="1" w:line="240" w:lineRule="auto"/>
        <w:rPr>
          <w:rFonts w:ascii="Times New Roman" w:eastAsia="Times New Roman" w:hAnsi="Times New Roman" w:cs="Times New Roman"/>
          <w:sz w:val="24"/>
          <w:szCs w:val="24"/>
        </w:rPr>
      </w:pPr>
    </w:p>
    <w:p w:rsidR="00A64D32" w:rsidRPr="00A64D32" w:rsidRDefault="00A64D32" w:rsidP="00A64D32">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I CAN HANDLE WAITING</w:t>
      </w:r>
    </w:p>
    <w:p w:rsidR="00A64D32" w:rsidRPr="00A64D32" w:rsidRDefault="00A64D32" w:rsidP="00A64D32">
      <w:p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b/>
          <w:sz w:val="24"/>
          <w:szCs w:val="24"/>
        </w:rPr>
        <w:t>Dance Freeze</w:t>
      </w:r>
      <w:r w:rsidRPr="00A64D32">
        <w:rPr>
          <w:rFonts w:ascii="Times New Roman" w:eastAsia="Times New Roman" w:hAnsi="Times New Roman" w:cs="Times New Roman"/>
          <w:sz w:val="24"/>
          <w:szCs w:val="24"/>
        </w:rPr>
        <w:t>, a fun movement game with music.</w:t>
      </w:r>
    </w:p>
    <w:p w:rsidR="00A64D32" w:rsidRPr="00A64D32" w:rsidRDefault="00A64D32" w:rsidP="00A64D32">
      <w:p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Add some fun and movement to your day with this game. All that is needed is some form of music player–radio, a music or video streaming website, stereo–and some willing bodies. This game is simple, can be play in small spaces and is fun to play over and over. The Game of the Week is </w:t>
      </w:r>
      <w:hyperlink r:id="rId6" w:history="1">
        <w:r w:rsidRPr="00A64D32">
          <w:rPr>
            <w:rFonts w:ascii="Times New Roman" w:eastAsia="Times New Roman" w:hAnsi="Times New Roman" w:cs="Times New Roman"/>
            <w:b/>
            <w:bCs/>
            <w:color w:val="0000FF"/>
            <w:sz w:val="24"/>
            <w:szCs w:val="24"/>
            <w:u w:val="single"/>
          </w:rPr>
          <w:t>Dance Freeze</w:t>
        </w:r>
      </w:hyperlink>
      <w:r w:rsidRPr="00A64D32">
        <w:rPr>
          <w:rFonts w:ascii="Times New Roman" w:eastAsia="Times New Roman" w:hAnsi="Times New Roman" w:cs="Times New Roman"/>
          <w:sz w:val="24"/>
          <w:szCs w:val="24"/>
        </w:rPr>
        <w:t>!</w:t>
      </w:r>
    </w:p>
    <w:p w:rsidR="00A64D32" w:rsidRPr="00A64D32" w:rsidRDefault="00A64D32" w:rsidP="00A64D32">
      <w:pPr>
        <w:spacing w:after="0"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pict>
          <v:rect id="_x0000_i1025" style="width:0;height:1.5pt" o:hralign="center" o:hrstd="t" o:hr="t" fillcolor="#a0a0a0" stroked="f"/>
        </w:pict>
      </w:r>
    </w:p>
    <w:p w:rsidR="00A64D32" w:rsidRPr="00A64D32" w:rsidRDefault="00A64D32" w:rsidP="00A64D32">
      <w:pPr>
        <w:spacing w:after="0"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b/>
          <w:bCs/>
          <w:sz w:val="24"/>
          <w:szCs w:val="24"/>
        </w:rPr>
        <w:t>Group Size: </w:t>
      </w:r>
      <w:r w:rsidRPr="00A64D32">
        <w:rPr>
          <w:rFonts w:ascii="Times New Roman" w:eastAsia="Times New Roman" w:hAnsi="Times New Roman" w:cs="Times New Roman"/>
          <w:sz w:val="24"/>
          <w:szCs w:val="24"/>
        </w:rPr>
        <w:t> Any Size</w:t>
      </w:r>
    </w:p>
    <w:p w:rsidR="00A64D32" w:rsidRPr="00A64D32" w:rsidRDefault="00A64D32" w:rsidP="00A64D32">
      <w:pPr>
        <w:spacing w:after="0"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b/>
          <w:bCs/>
          <w:sz w:val="24"/>
          <w:szCs w:val="24"/>
        </w:rPr>
        <w:t>Age Group: </w:t>
      </w:r>
      <w:r w:rsidRPr="00A64D32">
        <w:rPr>
          <w:rFonts w:ascii="Times New Roman" w:eastAsia="Times New Roman" w:hAnsi="Times New Roman" w:cs="Times New Roman"/>
          <w:sz w:val="24"/>
          <w:szCs w:val="24"/>
        </w:rPr>
        <w:t> Pre K – Grade 5</w:t>
      </w:r>
    </w:p>
    <w:p w:rsidR="00A64D32" w:rsidRPr="00A64D32" w:rsidRDefault="00A64D32" w:rsidP="00A64D32">
      <w:pPr>
        <w:spacing w:after="0"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b/>
          <w:bCs/>
          <w:sz w:val="24"/>
          <w:szCs w:val="24"/>
        </w:rPr>
        <w:t>Length of Activity: </w:t>
      </w:r>
      <w:r w:rsidRPr="00A64D32">
        <w:rPr>
          <w:rFonts w:ascii="Times New Roman" w:eastAsia="Times New Roman" w:hAnsi="Times New Roman" w:cs="Times New Roman"/>
          <w:sz w:val="24"/>
          <w:szCs w:val="24"/>
        </w:rPr>
        <w:t> 10 minutes or more</w:t>
      </w:r>
    </w:p>
    <w:p w:rsidR="00A64D32" w:rsidRPr="00A64D32" w:rsidRDefault="00A64D32" w:rsidP="00A64D32">
      <w:pPr>
        <w:spacing w:after="0"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b/>
          <w:bCs/>
          <w:sz w:val="24"/>
          <w:szCs w:val="24"/>
        </w:rPr>
        <w:t>Developmental Goal: </w:t>
      </w:r>
      <w:r w:rsidRPr="00A64D32">
        <w:rPr>
          <w:rFonts w:ascii="Times New Roman" w:eastAsia="Times New Roman" w:hAnsi="Times New Roman" w:cs="Times New Roman"/>
          <w:sz w:val="24"/>
          <w:szCs w:val="24"/>
        </w:rPr>
        <w:t> To increase aerobic fitness through ongoing dance</w:t>
      </w:r>
    </w:p>
    <w:p w:rsidR="00A64D32" w:rsidRPr="00A64D32" w:rsidRDefault="00A64D32" w:rsidP="00A64D32">
      <w:pPr>
        <w:spacing w:after="0"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b/>
          <w:bCs/>
          <w:sz w:val="24"/>
          <w:szCs w:val="24"/>
        </w:rPr>
        <w:t>Equipment:</w:t>
      </w:r>
      <w:r w:rsidRPr="00A64D32">
        <w:rPr>
          <w:rFonts w:ascii="Times New Roman" w:eastAsia="Times New Roman" w:hAnsi="Times New Roman" w:cs="Times New Roman"/>
          <w:sz w:val="24"/>
          <w:szCs w:val="24"/>
        </w:rPr>
        <w:t>  Music player</w:t>
      </w:r>
    </w:p>
    <w:p w:rsidR="00A64D32" w:rsidRPr="00A64D32" w:rsidRDefault="00A64D32" w:rsidP="00A64D32">
      <w:pPr>
        <w:spacing w:after="0"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pict>
          <v:rect id="_x0000_i1026" style="width:0;height:1.5pt" o:hralign="center" o:hrstd="t" o:hr="t" fillcolor="#a0a0a0" stroked="f"/>
        </w:pict>
      </w:r>
    </w:p>
    <w:p w:rsidR="00A64D32" w:rsidRPr="00A64D32" w:rsidRDefault="00A64D32" w:rsidP="00A64D32">
      <w:pPr>
        <w:spacing w:before="100" w:beforeAutospacing="1" w:after="100" w:afterAutospacing="1" w:line="240" w:lineRule="auto"/>
        <w:outlineLvl w:val="2"/>
        <w:rPr>
          <w:rFonts w:ascii="Times New Roman" w:eastAsia="Times New Roman" w:hAnsi="Times New Roman" w:cs="Times New Roman"/>
          <w:b/>
          <w:bCs/>
          <w:sz w:val="27"/>
          <w:szCs w:val="27"/>
        </w:rPr>
      </w:pPr>
      <w:r w:rsidRPr="00A64D32">
        <w:rPr>
          <w:rFonts w:ascii="Times New Roman" w:eastAsia="Times New Roman" w:hAnsi="Times New Roman" w:cs="Times New Roman"/>
          <w:b/>
          <w:bCs/>
          <w:sz w:val="27"/>
          <w:szCs w:val="27"/>
        </w:rPr>
        <w:t>Before You Start: </w:t>
      </w:r>
    </w:p>
    <w:p w:rsidR="00A64D32" w:rsidRPr="00A64D32" w:rsidRDefault="00A64D32" w:rsidP="00A64D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Designate an open area free of obstacles. If objects are present that cannot be moved, point them out and remind everyone that they must be careful not to touch another person or object.</w:t>
      </w:r>
    </w:p>
    <w:p w:rsidR="00A64D32" w:rsidRPr="00A64D32" w:rsidRDefault="00A64D32" w:rsidP="00A64D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Have the radio or music player ready with an appropriate station or music selection. </w:t>
      </w:r>
    </w:p>
    <w:p w:rsidR="00A64D32" w:rsidRPr="00A64D32" w:rsidRDefault="00A64D32" w:rsidP="00A64D32">
      <w:pPr>
        <w:spacing w:before="100" w:beforeAutospacing="1" w:after="100" w:afterAutospacing="1" w:line="240" w:lineRule="auto"/>
        <w:outlineLvl w:val="2"/>
        <w:rPr>
          <w:rFonts w:ascii="Times New Roman" w:eastAsia="Times New Roman" w:hAnsi="Times New Roman" w:cs="Times New Roman"/>
          <w:b/>
          <w:bCs/>
          <w:sz w:val="27"/>
          <w:szCs w:val="27"/>
        </w:rPr>
      </w:pPr>
      <w:r w:rsidRPr="00A64D32">
        <w:rPr>
          <w:rFonts w:ascii="Times New Roman" w:eastAsia="Times New Roman" w:hAnsi="Times New Roman" w:cs="Times New Roman"/>
          <w:b/>
          <w:bCs/>
          <w:sz w:val="27"/>
          <w:szCs w:val="27"/>
        </w:rPr>
        <w:t xml:space="preserve">How </w:t>
      </w:r>
      <w:proofErr w:type="gramStart"/>
      <w:r w:rsidRPr="00A64D32">
        <w:rPr>
          <w:rFonts w:ascii="Times New Roman" w:eastAsia="Times New Roman" w:hAnsi="Times New Roman" w:cs="Times New Roman"/>
          <w:b/>
          <w:bCs/>
          <w:sz w:val="27"/>
          <w:szCs w:val="27"/>
        </w:rPr>
        <w:t>To</w:t>
      </w:r>
      <w:proofErr w:type="gramEnd"/>
      <w:r w:rsidRPr="00A64D32">
        <w:rPr>
          <w:rFonts w:ascii="Times New Roman" w:eastAsia="Times New Roman" w:hAnsi="Times New Roman" w:cs="Times New Roman"/>
          <w:b/>
          <w:bCs/>
          <w:sz w:val="27"/>
          <w:szCs w:val="27"/>
        </w:rPr>
        <w:t xml:space="preserve"> Play: </w:t>
      </w:r>
    </w:p>
    <w:p w:rsidR="00A64D32" w:rsidRPr="00A64D32" w:rsidRDefault="00A64D32" w:rsidP="00A64D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In this activity, everyone dance as the music plays.</w:t>
      </w:r>
    </w:p>
    <w:p w:rsidR="00A64D32" w:rsidRPr="00A64D32" w:rsidRDefault="00A64D32" w:rsidP="00A64D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When the music stops, each player must freeze immediately and hold that position until the music begins again.</w:t>
      </w:r>
    </w:p>
    <w:p w:rsidR="00A64D32" w:rsidRPr="00A64D32" w:rsidRDefault="00A64D32" w:rsidP="00A64D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If a player does not freeze immediately, s/he does 10 jumping jacks during the start of the next round and then rejoins the dance.</w:t>
      </w:r>
    </w:p>
    <w:p w:rsidR="00A64D32" w:rsidRPr="00A64D32" w:rsidRDefault="00A64D32" w:rsidP="00A64D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Since this is an aerobic game, it is better not for players to get “out.” </w:t>
      </w:r>
    </w:p>
    <w:p w:rsidR="00A64D32" w:rsidRPr="00A64D32" w:rsidRDefault="00A64D32" w:rsidP="00A64D32">
      <w:pPr>
        <w:spacing w:before="100" w:beforeAutospacing="1" w:after="100" w:afterAutospacing="1" w:line="240" w:lineRule="auto"/>
        <w:outlineLvl w:val="2"/>
        <w:rPr>
          <w:rFonts w:ascii="Times New Roman" w:eastAsia="Times New Roman" w:hAnsi="Times New Roman" w:cs="Times New Roman"/>
          <w:b/>
          <w:bCs/>
          <w:sz w:val="27"/>
          <w:szCs w:val="27"/>
        </w:rPr>
      </w:pPr>
      <w:r w:rsidRPr="00A64D32">
        <w:rPr>
          <w:rFonts w:ascii="Times New Roman" w:eastAsia="Times New Roman" w:hAnsi="Times New Roman" w:cs="Times New Roman"/>
          <w:b/>
          <w:bCs/>
          <w:sz w:val="27"/>
          <w:szCs w:val="27"/>
        </w:rPr>
        <w:t>Variations: </w:t>
      </w:r>
    </w:p>
    <w:p w:rsidR="00A64D32" w:rsidRPr="00A64D32" w:rsidRDefault="00A64D32" w:rsidP="00A64D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Assign players as a look-out and have them pick out a unique dance move. When the music stops, they demonstrate the move for everyone; the group tries the new move at the start of the next round. </w:t>
      </w:r>
    </w:p>
    <w:p w:rsidR="00A64D32" w:rsidRPr="00A64D32" w:rsidRDefault="00A64D32" w:rsidP="00A64D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4D32">
        <w:rPr>
          <w:rFonts w:ascii="Times New Roman" w:eastAsia="Times New Roman" w:hAnsi="Times New Roman" w:cs="Times New Roman"/>
          <w:sz w:val="24"/>
          <w:szCs w:val="24"/>
        </w:rPr>
        <w:t xml:space="preserve">Rather than have players do 10 jumping jacks, have them do something else- </w:t>
      </w:r>
      <w:proofErr w:type="spellStart"/>
      <w:r w:rsidRPr="00A64D32">
        <w:rPr>
          <w:rFonts w:ascii="Times New Roman" w:eastAsia="Times New Roman" w:hAnsi="Times New Roman" w:cs="Times New Roman"/>
          <w:sz w:val="24"/>
          <w:szCs w:val="24"/>
        </w:rPr>
        <w:t>push ups</w:t>
      </w:r>
      <w:proofErr w:type="spellEnd"/>
      <w:r w:rsidRPr="00A64D32">
        <w:rPr>
          <w:rFonts w:ascii="Times New Roman" w:eastAsia="Times New Roman" w:hAnsi="Times New Roman" w:cs="Times New Roman"/>
          <w:sz w:val="24"/>
          <w:szCs w:val="24"/>
        </w:rPr>
        <w:t>, a balance challenge, act as DJ, etc.</w:t>
      </w:r>
    </w:p>
    <w:p w:rsidR="004E5B6F" w:rsidRDefault="00A64D32">
      <w:pPr>
        <w:rPr>
          <w:sz w:val="32"/>
          <w:szCs w:val="32"/>
        </w:rPr>
      </w:pPr>
      <w:hyperlink r:id="rId7" w:history="1">
        <w:r w:rsidRPr="0029514E">
          <w:rPr>
            <w:rStyle w:val="Hyperlink"/>
            <w:sz w:val="32"/>
            <w:szCs w:val="32"/>
          </w:rPr>
          <w:t>https://www.playworks.org/resource/game-of-the-week-dance-freeze/</w:t>
        </w:r>
      </w:hyperlink>
    </w:p>
    <w:p w:rsidR="00A64D32" w:rsidRPr="00A64D32" w:rsidRDefault="00A64D32">
      <w:pPr>
        <w:rPr>
          <w:sz w:val="32"/>
          <w:szCs w:val="32"/>
        </w:rPr>
      </w:pPr>
      <w:bookmarkStart w:id="0" w:name="_GoBack"/>
      <w:bookmarkEnd w:id="0"/>
    </w:p>
    <w:sectPr w:rsidR="00A64D32" w:rsidRPr="00A64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AC6"/>
    <w:multiLevelType w:val="multilevel"/>
    <w:tmpl w:val="D6F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17B5C"/>
    <w:multiLevelType w:val="multilevel"/>
    <w:tmpl w:val="B24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E7FA3"/>
    <w:multiLevelType w:val="multilevel"/>
    <w:tmpl w:val="EE9E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32"/>
    <w:rsid w:val="004E5B6F"/>
    <w:rsid w:val="00A6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3029">
      <w:bodyDiv w:val="1"/>
      <w:marLeft w:val="0"/>
      <w:marRight w:val="0"/>
      <w:marTop w:val="0"/>
      <w:marBottom w:val="0"/>
      <w:divBdr>
        <w:top w:val="none" w:sz="0" w:space="0" w:color="auto"/>
        <w:left w:val="none" w:sz="0" w:space="0" w:color="auto"/>
        <w:bottom w:val="none" w:sz="0" w:space="0" w:color="auto"/>
        <w:right w:val="none" w:sz="0" w:space="0" w:color="auto"/>
      </w:divBdr>
      <w:divsChild>
        <w:div w:id="224879021">
          <w:marLeft w:val="0"/>
          <w:marRight w:val="0"/>
          <w:marTop w:val="0"/>
          <w:marBottom w:val="0"/>
          <w:divBdr>
            <w:top w:val="none" w:sz="0" w:space="0" w:color="auto"/>
            <w:left w:val="none" w:sz="0" w:space="0" w:color="auto"/>
            <w:bottom w:val="none" w:sz="0" w:space="0" w:color="auto"/>
            <w:right w:val="none" w:sz="0" w:space="0" w:color="auto"/>
          </w:divBdr>
          <w:divsChild>
            <w:div w:id="2059545904">
              <w:marLeft w:val="0"/>
              <w:marRight w:val="0"/>
              <w:marTop w:val="0"/>
              <w:marBottom w:val="0"/>
              <w:divBdr>
                <w:top w:val="none" w:sz="0" w:space="0" w:color="auto"/>
                <w:left w:val="none" w:sz="0" w:space="0" w:color="auto"/>
                <w:bottom w:val="none" w:sz="0" w:space="0" w:color="auto"/>
                <w:right w:val="none" w:sz="0" w:space="0" w:color="auto"/>
              </w:divBdr>
              <w:divsChild>
                <w:div w:id="1487479350">
                  <w:marLeft w:val="0"/>
                  <w:marRight w:val="0"/>
                  <w:marTop w:val="0"/>
                  <w:marBottom w:val="0"/>
                  <w:divBdr>
                    <w:top w:val="none" w:sz="0" w:space="0" w:color="auto"/>
                    <w:left w:val="none" w:sz="0" w:space="0" w:color="auto"/>
                    <w:bottom w:val="none" w:sz="0" w:space="0" w:color="auto"/>
                    <w:right w:val="none" w:sz="0" w:space="0" w:color="auto"/>
                  </w:divBdr>
                  <w:divsChild>
                    <w:div w:id="300892176">
                      <w:marLeft w:val="0"/>
                      <w:marRight w:val="0"/>
                      <w:marTop w:val="0"/>
                      <w:marBottom w:val="0"/>
                      <w:divBdr>
                        <w:top w:val="none" w:sz="0" w:space="0" w:color="auto"/>
                        <w:left w:val="none" w:sz="0" w:space="0" w:color="auto"/>
                        <w:bottom w:val="none" w:sz="0" w:space="0" w:color="auto"/>
                        <w:right w:val="none" w:sz="0" w:space="0" w:color="auto"/>
                      </w:divBdr>
                    </w:div>
                    <w:div w:id="630669973">
                      <w:marLeft w:val="0"/>
                      <w:marRight w:val="0"/>
                      <w:marTop w:val="0"/>
                      <w:marBottom w:val="0"/>
                      <w:divBdr>
                        <w:top w:val="none" w:sz="0" w:space="0" w:color="auto"/>
                        <w:left w:val="none" w:sz="0" w:space="0" w:color="auto"/>
                        <w:bottom w:val="none" w:sz="0" w:space="0" w:color="auto"/>
                        <w:right w:val="none" w:sz="0" w:space="0" w:color="auto"/>
                      </w:divBdr>
                      <w:divsChild>
                        <w:div w:id="369190032">
                          <w:marLeft w:val="0"/>
                          <w:marRight w:val="0"/>
                          <w:marTop w:val="0"/>
                          <w:marBottom w:val="0"/>
                          <w:divBdr>
                            <w:top w:val="none" w:sz="0" w:space="0" w:color="auto"/>
                            <w:left w:val="none" w:sz="0" w:space="0" w:color="auto"/>
                            <w:bottom w:val="none" w:sz="0" w:space="0" w:color="auto"/>
                            <w:right w:val="none" w:sz="0" w:space="0" w:color="auto"/>
                          </w:divBdr>
                          <w:divsChild>
                            <w:div w:id="404651456">
                              <w:marLeft w:val="0"/>
                              <w:marRight w:val="0"/>
                              <w:marTop w:val="0"/>
                              <w:marBottom w:val="0"/>
                              <w:divBdr>
                                <w:top w:val="none" w:sz="0" w:space="0" w:color="auto"/>
                                <w:left w:val="none" w:sz="0" w:space="0" w:color="auto"/>
                                <w:bottom w:val="none" w:sz="0" w:space="0" w:color="auto"/>
                                <w:right w:val="none" w:sz="0" w:space="0" w:color="auto"/>
                              </w:divBdr>
                              <w:divsChild>
                                <w:div w:id="799541553">
                                  <w:marLeft w:val="0"/>
                                  <w:marRight w:val="0"/>
                                  <w:marTop w:val="0"/>
                                  <w:marBottom w:val="0"/>
                                  <w:divBdr>
                                    <w:top w:val="none" w:sz="0" w:space="0" w:color="auto"/>
                                    <w:left w:val="none" w:sz="0" w:space="0" w:color="auto"/>
                                    <w:bottom w:val="none" w:sz="0" w:space="0" w:color="auto"/>
                                    <w:right w:val="none" w:sz="0" w:space="0" w:color="auto"/>
                                  </w:divBdr>
                                </w:div>
                              </w:divsChild>
                            </w:div>
                            <w:div w:id="865631986">
                              <w:marLeft w:val="0"/>
                              <w:marRight w:val="0"/>
                              <w:marTop w:val="0"/>
                              <w:marBottom w:val="0"/>
                              <w:divBdr>
                                <w:top w:val="none" w:sz="0" w:space="0" w:color="auto"/>
                                <w:left w:val="none" w:sz="0" w:space="0" w:color="auto"/>
                                <w:bottom w:val="none" w:sz="0" w:space="0" w:color="auto"/>
                                <w:right w:val="none" w:sz="0" w:space="0" w:color="auto"/>
                              </w:divBdr>
                              <w:divsChild>
                                <w:div w:id="1240142287">
                                  <w:marLeft w:val="0"/>
                                  <w:marRight w:val="0"/>
                                  <w:marTop w:val="0"/>
                                  <w:marBottom w:val="0"/>
                                  <w:divBdr>
                                    <w:top w:val="none" w:sz="0" w:space="0" w:color="auto"/>
                                    <w:left w:val="none" w:sz="0" w:space="0" w:color="auto"/>
                                    <w:bottom w:val="none" w:sz="0" w:space="0" w:color="auto"/>
                                    <w:right w:val="none" w:sz="0" w:space="0" w:color="auto"/>
                                  </w:divBdr>
                                </w:div>
                              </w:divsChild>
                            </w:div>
                            <w:div w:id="712384572">
                              <w:marLeft w:val="0"/>
                              <w:marRight w:val="0"/>
                              <w:marTop w:val="0"/>
                              <w:marBottom w:val="0"/>
                              <w:divBdr>
                                <w:top w:val="none" w:sz="0" w:space="0" w:color="auto"/>
                                <w:left w:val="none" w:sz="0" w:space="0" w:color="auto"/>
                                <w:bottom w:val="none" w:sz="0" w:space="0" w:color="auto"/>
                                <w:right w:val="none" w:sz="0" w:space="0" w:color="auto"/>
                              </w:divBdr>
                              <w:divsChild>
                                <w:div w:id="1167087440">
                                  <w:marLeft w:val="0"/>
                                  <w:marRight w:val="0"/>
                                  <w:marTop w:val="0"/>
                                  <w:marBottom w:val="0"/>
                                  <w:divBdr>
                                    <w:top w:val="none" w:sz="0" w:space="0" w:color="auto"/>
                                    <w:left w:val="none" w:sz="0" w:space="0" w:color="auto"/>
                                    <w:bottom w:val="none" w:sz="0" w:space="0" w:color="auto"/>
                                    <w:right w:val="none" w:sz="0" w:space="0" w:color="auto"/>
                                  </w:divBdr>
                                </w:div>
                              </w:divsChild>
                            </w:div>
                            <w:div w:id="1631322549">
                              <w:marLeft w:val="0"/>
                              <w:marRight w:val="0"/>
                              <w:marTop w:val="0"/>
                              <w:marBottom w:val="0"/>
                              <w:divBdr>
                                <w:top w:val="none" w:sz="0" w:space="0" w:color="auto"/>
                                <w:left w:val="none" w:sz="0" w:space="0" w:color="auto"/>
                                <w:bottom w:val="none" w:sz="0" w:space="0" w:color="auto"/>
                                <w:right w:val="none" w:sz="0" w:space="0" w:color="auto"/>
                              </w:divBdr>
                              <w:divsChild>
                                <w:div w:id="1052461899">
                                  <w:marLeft w:val="0"/>
                                  <w:marRight w:val="0"/>
                                  <w:marTop w:val="0"/>
                                  <w:marBottom w:val="0"/>
                                  <w:divBdr>
                                    <w:top w:val="none" w:sz="0" w:space="0" w:color="auto"/>
                                    <w:left w:val="none" w:sz="0" w:space="0" w:color="auto"/>
                                    <w:bottom w:val="none" w:sz="0" w:space="0" w:color="auto"/>
                                    <w:right w:val="none" w:sz="0" w:space="0" w:color="auto"/>
                                  </w:divBdr>
                                </w:div>
                                <w:div w:id="2334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647">
                          <w:marLeft w:val="0"/>
                          <w:marRight w:val="0"/>
                          <w:marTop w:val="0"/>
                          <w:marBottom w:val="0"/>
                          <w:divBdr>
                            <w:top w:val="none" w:sz="0" w:space="0" w:color="auto"/>
                            <w:left w:val="none" w:sz="0" w:space="0" w:color="auto"/>
                            <w:bottom w:val="none" w:sz="0" w:space="0" w:color="auto"/>
                            <w:right w:val="none" w:sz="0" w:space="0" w:color="auto"/>
                          </w:divBdr>
                          <w:divsChild>
                            <w:div w:id="1894459774">
                              <w:marLeft w:val="0"/>
                              <w:marRight w:val="0"/>
                              <w:marTop w:val="0"/>
                              <w:marBottom w:val="0"/>
                              <w:divBdr>
                                <w:top w:val="none" w:sz="0" w:space="0" w:color="auto"/>
                                <w:left w:val="none" w:sz="0" w:space="0" w:color="auto"/>
                                <w:bottom w:val="none" w:sz="0" w:space="0" w:color="auto"/>
                                <w:right w:val="none" w:sz="0" w:space="0" w:color="auto"/>
                              </w:divBdr>
                              <w:divsChild>
                                <w:div w:id="16582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9898">
                          <w:marLeft w:val="0"/>
                          <w:marRight w:val="0"/>
                          <w:marTop w:val="0"/>
                          <w:marBottom w:val="0"/>
                          <w:divBdr>
                            <w:top w:val="none" w:sz="0" w:space="0" w:color="auto"/>
                            <w:left w:val="none" w:sz="0" w:space="0" w:color="auto"/>
                            <w:bottom w:val="none" w:sz="0" w:space="0" w:color="auto"/>
                            <w:right w:val="none" w:sz="0" w:space="0" w:color="auto"/>
                          </w:divBdr>
                          <w:divsChild>
                            <w:div w:id="493911924">
                              <w:marLeft w:val="0"/>
                              <w:marRight w:val="0"/>
                              <w:marTop w:val="0"/>
                              <w:marBottom w:val="0"/>
                              <w:divBdr>
                                <w:top w:val="none" w:sz="0" w:space="0" w:color="auto"/>
                                <w:left w:val="none" w:sz="0" w:space="0" w:color="auto"/>
                                <w:bottom w:val="none" w:sz="0" w:space="0" w:color="auto"/>
                                <w:right w:val="none" w:sz="0" w:space="0" w:color="auto"/>
                              </w:divBdr>
                              <w:divsChild>
                                <w:div w:id="472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6761">
                          <w:marLeft w:val="0"/>
                          <w:marRight w:val="0"/>
                          <w:marTop w:val="0"/>
                          <w:marBottom w:val="0"/>
                          <w:divBdr>
                            <w:top w:val="none" w:sz="0" w:space="0" w:color="auto"/>
                            <w:left w:val="none" w:sz="0" w:space="0" w:color="auto"/>
                            <w:bottom w:val="none" w:sz="0" w:space="0" w:color="auto"/>
                            <w:right w:val="none" w:sz="0" w:space="0" w:color="auto"/>
                          </w:divBdr>
                          <w:divsChild>
                            <w:div w:id="79495589">
                              <w:marLeft w:val="0"/>
                              <w:marRight w:val="0"/>
                              <w:marTop w:val="0"/>
                              <w:marBottom w:val="0"/>
                              <w:divBdr>
                                <w:top w:val="none" w:sz="0" w:space="0" w:color="auto"/>
                                <w:left w:val="none" w:sz="0" w:space="0" w:color="auto"/>
                                <w:bottom w:val="none" w:sz="0" w:space="0" w:color="auto"/>
                                <w:right w:val="none" w:sz="0" w:space="0" w:color="auto"/>
                              </w:divBdr>
                              <w:divsChild>
                                <w:div w:id="19577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592907">
      <w:bodyDiv w:val="1"/>
      <w:marLeft w:val="0"/>
      <w:marRight w:val="0"/>
      <w:marTop w:val="0"/>
      <w:marBottom w:val="0"/>
      <w:divBdr>
        <w:top w:val="none" w:sz="0" w:space="0" w:color="auto"/>
        <w:left w:val="none" w:sz="0" w:space="0" w:color="auto"/>
        <w:bottom w:val="none" w:sz="0" w:space="0" w:color="auto"/>
        <w:right w:val="none" w:sz="0" w:space="0" w:color="auto"/>
      </w:divBdr>
      <w:divsChild>
        <w:div w:id="919290377">
          <w:marLeft w:val="0"/>
          <w:marRight w:val="0"/>
          <w:marTop w:val="0"/>
          <w:marBottom w:val="0"/>
          <w:divBdr>
            <w:top w:val="none" w:sz="0" w:space="0" w:color="auto"/>
            <w:left w:val="none" w:sz="0" w:space="0" w:color="auto"/>
            <w:bottom w:val="none" w:sz="0" w:space="0" w:color="auto"/>
            <w:right w:val="none" w:sz="0" w:space="0" w:color="auto"/>
          </w:divBdr>
          <w:divsChild>
            <w:div w:id="2116434466">
              <w:marLeft w:val="0"/>
              <w:marRight w:val="0"/>
              <w:marTop w:val="0"/>
              <w:marBottom w:val="0"/>
              <w:divBdr>
                <w:top w:val="none" w:sz="0" w:space="0" w:color="auto"/>
                <w:left w:val="none" w:sz="0" w:space="0" w:color="auto"/>
                <w:bottom w:val="none" w:sz="0" w:space="0" w:color="auto"/>
                <w:right w:val="none" w:sz="0" w:space="0" w:color="auto"/>
              </w:divBdr>
              <w:divsChild>
                <w:div w:id="2097556433">
                  <w:marLeft w:val="0"/>
                  <w:marRight w:val="0"/>
                  <w:marTop w:val="0"/>
                  <w:marBottom w:val="0"/>
                  <w:divBdr>
                    <w:top w:val="none" w:sz="0" w:space="0" w:color="auto"/>
                    <w:left w:val="none" w:sz="0" w:space="0" w:color="auto"/>
                    <w:bottom w:val="none" w:sz="0" w:space="0" w:color="auto"/>
                    <w:right w:val="none" w:sz="0" w:space="0" w:color="auto"/>
                  </w:divBdr>
                  <w:divsChild>
                    <w:div w:id="2092390136">
                      <w:marLeft w:val="0"/>
                      <w:marRight w:val="0"/>
                      <w:marTop w:val="0"/>
                      <w:marBottom w:val="0"/>
                      <w:divBdr>
                        <w:top w:val="none" w:sz="0" w:space="0" w:color="auto"/>
                        <w:left w:val="none" w:sz="0" w:space="0" w:color="auto"/>
                        <w:bottom w:val="none" w:sz="0" w:space="0" w:color="auto"/>
                        <w:right w:val="none" w:sz="0" w:space="0" w:color="auto"/>
                      </w:divBdr>
                    </w:div>
                    <w:div w:id="636227181">
                      <w:marLeft w:val="0"/>
                      <w:marRight w:val="0"/>
                      <w:marTop w:val="0"/>
                      <w:marBottom w:val="0"/>
                      <w:divBdr>
                        <w:top w:val="none" w:sz="0" w:space="0" w:color="auto"/>
                        <w:left w:val="none" w:sz="0" w:space="0" w:color="auto"/>
                        <w:bottom w:val="none" w:sz="0" w:space="0" w:color="auto"/>
                        <w:right w:val="none" w:sz="0" w:space="0" w:color="auto"/>
                      </w:divBdr>
                      <w:divsChild>
                        <w:div w:id="1158157615">
                          <w:marLeft w:val="0"/>
                          <w:marRight w:val="0"/>
                          <w:marTop w:val="0"/>
                          <w:marBottom w:val="0"/>
                          <w:divBdr>
                            <w:top w:val="none" w:sz="0" w:space="0" w:color="auto"/>
                            <w:left w:val="none" w:sz="0" w:space="0" w:color="auto"/>
                            <w:bottom w:val="none" w:sz="0" w:space="0" w:color="auto"/>
                            <w:right w:val="none" w:sz="0" w:space="0" w:color="auto"/>
                          </w:divBdr>
                          <w:divsChild>
                            <w:div w:id="1996569627">
                              <w:marLeft w:val="0"/>
                              <w:marRight w:val="0"/>
                              <w:marTop w:val="0"/>
                              <w:marBottom w:val="0"/>
                              <w:divBdr>
                                <w:top w:val="none" w:sz="0" w:space="0" w:color="auto"/>
                                <w:left w:val="none" w:sz="0" w:space="0" w:color="auto"/>
                                <w:bottom w:val="none" w:sz="0" w:space="0" w:color="auto"/>
                                <w:right w:val="none" w:sz="0" w:space="0" w:color="auto"/>
                              </w:divBdr>
                              <w:divsChild>
                                <w:div w:id="133061782">
                                  <w:marLeft w:val="0"/>
                                  <w:marRight w:val="0"/>
                                  <w:marTop w:val="0"/>
                                  <w:marBottom w:val="0"/>
                                  <w:divBdr>
                                    <w:top w:val="none" w:sz="0" w:space="0" w:color="auto"/>
                                    <w:left w:val="none" w:sz="0" w:space="0" w:color="auto"/>
                                    <w:bottom w:val="none" w:sz="0" w:space="0" w:color="auto"/>
                                    <w:right w:val="none" w:sz="0" w:space="0" w:color="auto"/>
                                  </w:divBdr>
                                </w:div>
                              </w:divsChild>
                            </w:div>
                            <w:div w:id="1467548832">
                              <w:marLeft w:val="0"/>
                              <w:marRight w:val="0"/>
                              <w:marTop w:val="0"/>
                              <w:marBottom w:val="0"/>
                              <w:divBdr>
                                <w:top w:val="none" w:sz="0" w:space="0" w:color="auto"/>
                                <w:left w:val="none" w:sz="0" w:space="0" w:color="auto"/>
                                <w:bottom w:val="none" w:sz="0" w:space="0" w:color="auto"/>
                                <w:right w:val="none" w:sz="0" w:space="0" w:color="auto"/>
                              </w:divBdr>
                              <w:divsChild>
                                <w:div w:id="2076733950">
                                  <w:marLeft w:val="0"/>
                                  <w:marRight w:val="0"/>
                                  <w:marTop w:val="0"/>
                                  <w:marBottom w:val="0"/>
                                  <w:divBdr>
                                    <w:top w:val="none" w:sz="0" w:space="0" w:color="auto"/>
                                    <w:left w:val="none" w:sz="0" w:space="0" w:color="auto"/>
                                    <w:bottom w:val="none" w:sz="0" w:space="0" w:color="auto"/>
                                    <w:right w:val="none" w:sz="0" w:space="0" w:color="auto"/>
                                  </w:divBdr>
                                </w:div>
                              </w:divsChild>
                            </w:div>
                            <w:div w:id="1020282865">
                              <w:marLeft w:val="0"/>
                              <w:marRight w:val="0"/>
                              <w:marTop w:val="0"/>
                              <w:marBottom w:val="0"/>
                              <w:divBdr>
                                <w:top w:val="none" w:sz="0" w:space="0" w:color="auto"/>
                                <w:left w:val="none" w:sz="0" w:space="0" w:color="auto"/>
                                <w:bottom w:val="none" w:sz="0" w:space="0" w:color="auto"/>
                                <w:right w:val="none" w:sz="0" w:space="0" w:color="auto"/>
                              </w:divBdr>
                              <w:divsChild>
                                <w:div w:id="5404115">
                                  <w:marLeft w:val="0"/>
                                  <w:marRight w:val="0"/>
                                  <w:marTop w:val="0"/>
                                  <w:marBottom w:val="0"/>
                                  <w:divBdr>
                                    <w:top w:val="none" w:sz="0" w:space="0" w:color="auto"/>
                                    <w:left w:val="none" w:sz="0" w:space="0" w:color="auto"/>
                                    <w:bottom w:val="none" w:sz="0" w:space="0" w:color="auto"/>
                                    <w:right w:val="none" w:sz="0" w:space="0" w:color="auto"/>
                                  </w:divBdr>
                                </w:div>
                              </w:divsChild>
                            </w:div>
                            <w:div w:id="6449017">
                              <w:marLeft w:val="0"/>
                              <w:marRight w:val="0"/>
                              <w:marTop w:val="0"/>
                              <w:marBottom w:val="0"/>
                              <w:divBdr>
                                <w:top w:val="none" w:sz="0" w:space="0" w:color="auto"/>
                                <w:left w:val="none" w:sz="0" w:space="0" w:color="auto"/>
                                <w:bottom w:val="none" w:sz="0" w:space="0" w:color="auto"/>
                                <w:right w:val="none" w:sz="0" w:space="0" w:color="auto"/>
                              </w:divBdr>
                              <w:divsChild>
                                <w:div w:id="290331941">
                                  <w:marLeft w:val="0"/>
                                  <w:marRight w:val="0"/>
                                  <w:marTop w:val="0"/>
                                  <w:marBottom w:val="0"/>
                                  <w:divBdr>
                                    <w:top w:val="none" w:sz="0" w:space="0" w:color="auto"/>
                                    <w:left w:val="none" w:sz="0" w:space="0" w:color="auto"/>
                                    <w:bottom w:val="none" w:sz="0" w:space="0" w:color="auto"/>
                                    <w:right w:val="none" w:sz="0" w:space="0" w:color="auto"/>
                                  </w:divBdr>
                                </w:div>
                                <w:div w:id="8241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07">
                          <w:marLeft w:val="0"/>
                          <w:marRight w:val="0"/>
                          <w:marTop w:val="0"/>
                          <w:marBottom w:val="0"/>
                          <w:divBdr>
                            <w:top w:val="none" w:sz="0" w:space="0" w:color="auto"/>
                            <w:left w:val="none" w:sz="0" w:space="0" w:color="auto"/>
                            <w:bottom w:val="none" w:sz="0" w:space="0" w:color="auto"/>
                            <w:right w:val="none" w:sz="0" w:space="0" w:color="auto"/>
                          </w:divBdr>
                          <w:divsChild>
                            <w:div w:id="1301573649">
                              <w:marLeft w:val="0"/>
                              <w:marRight w:val="0"/>
                              <w:marTop w:val="0"/>
                              <w:marBottom w:val="0"/>
                              <w:divBdr>
                                <w:top w:val="none" w:sz="0" w:space="0" w:color="auto"/>
                                <w:left w:val="none" w:sz="0" w:space="0" w:color="auto"/>
                                <w:bottom w:val="none" w:sz="0" w:space="0" w:color="auto"/>
                                <w:right w:val="none" w:sz="0" w:space="0" w:color="auto"/>
                              </w:divBdr>
                              <w:divsChild>
                                <w:div w:id="482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769">
                          <w:marLeft w:val="0"/>
                          <w:marRight w:val="0"/>
                          <w:marTop w:val="0"/>
                          <w:marBottom w:val="0"/>
                          <w:divBdr>
                            <w:top w:val="none" w:sz="0" w:space="0" w:color="auto"/>
                            <w:left w:val="none" w:sz="0" w:space="0" w:color="auto"/>
                            <w:bottom w:val="none" w:sz="0" w:space="0" w:color="auto"/>
                            <w:right w:val="none" w:sz="0" w:space="0" w:color="auto"/>
                          </w:divBdr>
                          <w:divsChild>
                            <w:div w:id="420686393">
                              <w:marLeft w:val="0"/>
                              <w:marRight w:val="0"/>
                              <w:marTop w:val="0"/>
                              <w:marBottom w:val="0"/>
                              <w:divBdr>
                                <w:top w:val="none" w:sz="0" w:space="0" w:color="auto"/>
                                <w:left w:val="none" w:sz="0" w:space="0" w:color="auto"/>
                                <w:bottom w:val="none" w:sz="0" w:space="0" w:color="auto"/>
                                <w:right w:val="none" w:sz="0" w:space="0" w:color="auto"/>
                              </w:divBdr>
                              <w:divsChild>
                                <w:div w:id="14294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47">
                          <w:marLeft w:val="0"/>
                          <w:marRight w:val="0"/>
                          <w:marTop w:val="0"/>
                          <w:marBottom w:val="0"/>
                          <w:divBdr>
                            <w:top w:val="none" w:sz="0" w:space="0" w:color="auto"/>
                            <w:left w:val="none" w:sz="0" w:space="0" w:color="auto"/>
                            <w:bottom w:val="none" w:sz="0" w:space="0" w:color="auto"/>
                            <w:right w:val="none" w:sz="0" w:space="0" w:color="auto"/>
                          </w:divBdr>
                          <w:divsChild>
                            <w:div w:id="947200311">
                              <w:marLeft w:val="0"/>
                              <w:marRight w:val="0"/>
                              <w:marTop w:val="0"/>
                              <w:marBottom w:val="0"/>
                              <w:divBdr>
                                <w:top w:val="none" w:sz="0" w:space="0" w:color="auto"/>
                                <w:left w:val="none" w:sz="0" w:space="0" w:color="auto"/>
                                <w:bottom w:val="none" w:sz="0" w:space="0" w:color="auto"/>
                                <w:right w:val="none" w:sz="0" w:space="0" w:color="auto"/>
                              </w:divBdr>
                              <w:divsChild>
                                <w:div w:id="10111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layworks.org/resource/game-of-the-week-dance-free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yworks.org/make-recess-count/games/dance-freez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1</cp:revision>
  <dcterms:created xsi:type="dcterms:W3CDTF">2019-10-11T11:41:00Z</dcterms:created>
  <dcterms:modified xsi:type="dcterms:W3CDTF">2019-10-11T11:47:00Z</dcterms:modified>
</cp:coreProperties>
</file>