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9C" w:rsidRPr="008D1B6C" w:rsidRDefault="00D16C9C" w:rsidP="00D16C9C">
      <w:pPr>
        <w:pStyle w:val="NoSpacing"/>
        <w:rPr>
          <w:b/>
          <w:i/>
          <w:sz w:val="36"/>
          <w:szCs w:val="36"/>
        </w:rPr>
      </w:pPr>
      <w:r>
        <w:rPr>
          <w:noProof/>
        </w:rPr>
        <w:drawing>
          <wp:inline distT="0" distB="0" distL="0" distR="0" wp14:anchorId="1FD022E5" wp14:editId="7A5FB4DF">
            <wp:extent cx="981075" cy="1219200"/>
            <wp:effectExtent l="0" t="0" r="9525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LESSON:  </w:t>
      </w:r>
      <w:r w:rsidR="008A5B2F">
        <w:rPr>
          <w:b/>
          <w:i/>
          <w:sz w:val="36"/>
          <w:szCs w:val="36"/>
        </w:rPr>
        <w:t>I Can Accept Consequences</w:t>
      </w:r>
    </w:p>
    <w:p w:rsidR="008D1B6C" w:rsidRDefault="008D1B6C" w:rsidP="00D16C9C">
      <w:pPr>
        <w:pStyle w:val="NoSpacing"/>
        <w:rPr>
          <w:b/>
          <w:sz w:val="28"/>
          <w:szCs w:val="28"/>
          <w:u w:val="single"/>
        </w:rPr>
      </w:pPr>
    </w:p>
    <w:p w:rsidR="00D16C9C" w:rsidRDefault="00D16C9C" w:rsidP="00D16C9C">
      <w:pPr>
        <w:pStyle w:val="NoSpacing"/>
        <w:rPr>
          <w:b/>
          <w:sz w:val="28"/>
          <w:szCs w:val="28"/>
          <w:u w:val="single"/>
        </w:rPr>
      </w:pPr>
      <w:r w:rsidRPr="008D1B6C">
        <w:rPr>
          <w:b/>
          <w:sz w:val="28"/>
          <w:szCs w:val="28"/>
          <w:u w:val="single"/>
        </w:rPr>
        <w:t>OUTLINE</w:t>
      </w:r>
    </w:p>
    <w:p w:rsidR="0051093B" w:rsidRDefault="0051093B" w:rsidP="00D16C9C">
      <w:pPr>
        <w:pStyle w:val="NoSpacing"/>
        <w:rPr>
          <w:b/>
          <w:sz w:val="28"/>
          <w:szCs w:val="28"/>
          <w:u w:val="single"/>
        </w:rPr>
      </w:pPr>
    </w:p>
    <w:p w:rsidR="0051093B" w:rsidRDefault="0051093B" w:rsidP="003B6539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Introduce the topic of </w:t>
      </w:r>
      <w:r w:rsidR="008A5B2F">
        <w:rPr>
          <w:sz w:val="28"/>
          <w:szCs w:val="28"/>
        </w:rPr>
        <w:t>Accepting Consequences</w:t>
      </w:r>
      <w:r w:rsidR="003B6539">
        <w:rPr>
          <w:sz w:val="28"/>
          <w:szCs w:val="28"/>
        </w:rPr>
        <w:t xml:space="preserve">:  </w:t>
      </w:r>
      <w:r w:rsidR="008A5B2F">
        <w:rPr>
          <w:sz w:val="28"/>
          <w:szCs w:val="28"/>
        </w:rPr>
        <w:t>Define consequences as the result of an action or situation.</w:t>
      </w:r>
    </w:p>
    <w:p w:rsidR="008A5B2F" w:rsidRDefault="008A5B2F" w:rsidP="008A5B2F">
      <w:pPr>
        <w:pStyle w:val="NoSpacing"/>
        <w:rPr>
          <w:sz w:val="28"/>
          <w:szCs w:val="28"/>
        </w:rPr>
      </w:pPr>
    </w:p>
    <w:p w:rsidR="008A5B2F" w:rsidRDefault="008A5B2F" w:rsidP="008A5B2F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Talk about how our actions can be a mistake or something we shouldn’t say or do.  We can learn from our mistakes.</w:t>
      </w:r>
    </w:p>
    <w:p w:rsidR="008A5B2F" w:rsidRDefault="008A5B2F" w:rsidP="008A5B2F">
      <w:pPr>
        <w:pStyle w:val="ListParagraph"/>
        <w:rPr>
          <w:sz w:val="28"/>
          <w:szCs w:val="28"/>
        </w:rPr>
      </w:pPr>
    </w:p>
    <w:p w:rsidR="008A5B2F" w:rsidRDefault="008A5B2F" w:rsidP="008A5B2F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Sometimes our mistakes can lead to consequences.  Talk about types of consequences that can happen at school and at home when we make mistakes or do something we shouldn’t.</w:t>
      </w:r>
    </w:p>
    <w:p w:rsidR="003B6539" w:rsidRDefault="003B6539" w:rsidP="008A5B2F">
      <w:pPr>
        <w:pStyle w:val="NoSpacing"/>
        <w:rPr>
          <w:sz w:val="28"/>
          <w:szCs w:val="28"/>
        </w:rPr>
      </w:pPr>
    </w:p>
    <w:p w:rsidR="0051093B" w:rsidRDefault="0051093B" w:rsidP="0051093B">
      <w:pPr>
        <w:pStyle w:val="NoSpacing"/>
        <w:rPr>
          <w:sz w:val="28"/>
          <w:szCs w:val="28"/>
        </w:rPr>
      </w:pPr>
    </w:p>
    <w:p w:rsidR="0051093B" w:rsidRDefault="003B6539" w:rsidP="0051093B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Introduce the 4 </w:t>
      </w:r>
      <w:r w:rsidR="008A5B2F">
        <w:rPr>
          <w:sz w:val="28"/>
          <w:szCs w:val="28"/>
        </w:rPr>
        <w:t>steps students can take to learn to accept consequences</w:t>
      </w:r>
      <w:r>
        <w:rPr>
          <w:sz w:val="28"/>
          <w:szCs w:val="28"/>
        </w:rPr>
        <w:t>:</w:t>
      </w:r>
    </w:p>
    <w:p w:rsidR="003B6539" w:rsidRDefault="003B6539" w:rsidP="003B6539">
      <w:pPr>
        <w:pStyle w:val="NoSpacing"/>
        <w:ind w:left="720"/>
        <w:rPr>
          <w:sz w:val="28"/>
          <w:szCs w:val="28"/>
        </w:rPr>
      </w:pPr>
    </w:p>
    <w:p w:rsidR="003B6539" w:rsidRDefault="008A5B2F" w:rsidP="003B6539">
      <w:pPr>
        <w:pStyle w:val="NoSpacing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Look at the person</w:t>
      </w:r>
    </w:p>
    <w:p w:rsidR="003B6539" w:rsidRDefault="008A5B2F" w:rsidP="003B6539">
      <w:pPr>
        <w:pStyle w:val="NoSpacing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Say “okay”</w:t>
      </w:r>
    </w:p>
    <w:p w:rsidR="003B6539" w:rsidRDefault="008A5B2F" w:rsidP="003B6539">
      <w:pPr>
        <w:pStyle w:val="NoSpacing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Stay calm</w:t>
      </w:r>
    </w:p>
    <w:p w:rsidR="003B6539" w:rsidRDefault="008A5B2F" w:rsidP="003B6539">
      <w:pPr>
        <w:pStyle w:val="NoSpacing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Don’t argue</w:t>
      </w:r>
    </w:p>
    <w:p w:rsidR="008A5B2F" w:rsidRDefault="008A5B2F" w:rsidP="008A5B2F">
      <w:pPr>
        <w:pStyle w:val="NoSpacing"/>
        <w:rPr>
          <w:sz w:val="28"/>
          <w:szCs w:val="28"/>
        </w:rPr>
      </w:pPr>
    </w:p>
    <w:p w:rsidR="008A5B2F" w:rsidRDefault="008A5B2F" w:rsidP="008A5B2F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Summarize with the importance of taking responsibility for our actions by accepting the consequences.</w:t>
      </w:r>
    </w:p>
    <w:p w:rsidR="0051093B" w:rsidRDefault="0051093B" w:rsidP="0051093B">
      <w:pPr>
        <w:pStyle w:val="NoSpacing"/>
        <w:rPr>
          <w:sz w:val="28"/>
          <w:szCs w:val="28"/>
        </w:rPr>
      </w:pPr>
    </w:p>
    <w:p w:rsidR="006E16FC" w:rsidRDefault="006E16FC" w:rsidP="006E16FC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So what do YOU think? discussion question</w:t>
      </w:r>
    </w:p>
    <w:p w:rsidR="006E16FC" w:rsidRDefault="006E16FC" w:rsidP="006E16FC">
      <w:pPr>
        <w:pStyle w:val="NoSpacing"/>
        <w:rPr>
          <w:sz w:val="28"/>
          <w:szCs w:val="28"/>
        </w:rPr>
      </w:pPr>
    </w:p>
    <w:p w:rsidR="006E16FC" w:rsidRDefault="006E16FC" w:rsidP="006E16FC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Give out the magnet cards</w:t>
      </w:r>
    </w:p>
    <w:p w:rsidR="006E16FC" w:rsidRDefault="006E16FC" w:rsidP="006E16FC">
      <w:pPr>
        <w:pStyle w:val="NoSpacing"/>
        <w:rPr>
          <w:sz w:val="28"/>
          <w:szCs w:val="28"/>
        </w:rPr>
      </w:pPr>
    </w:p>
    <w:p w:rsidR="00D16C9C" w:rsidRDefault="00D16C9C" w:rsidP="00D16C9C">
      <w:pPr>
        <w:pStyle w:val="NoSpacing"/>
        <w:rPr>
          <w:b/>
          <w:sz w:val="28"/>
          <w:szCs w:val="28"/>
          <w:u w:val="single"/>
        </w:rPr>
      </w:pPr>
      <w:r w:rsidRPr="00D16C9C">
        <w:rPr>
          <w:b/>
          <w:sz w:val="28"/>
          <w:szCs w:val="28"/>
          <w:u w:val="single"/>
        </w:rPr>
        <w:t>MATERIALS NEEDED</w:t>
      </w:r>
      <w:r>
        <w:rPr>
          <w:b/>
          <w:sz w:val="28"/>
          <w:szCs w:val="28"/>
          <w:u w:val="single"/>
        </w:rPr>
        <w:t>:</w:t>
      </w:r>
    </w:p>
    <w:p w:rsidR="00D16C9C" w:rsidRDefault="00D16C9C" w:rsidP="00D16C9C">
      <w:pPr>
        <w:pStyle w:val="NoSpacing"/>
        <w:rPr>
          <w:sz w:val="28"/>
          <w:szCs w:val="28"/>
        </w:rPr>
      </w:pPr>
    </w:p>
    <w:p w:rsidR="00D16C9C" w:rsidRDefault="00947F52" w:rsidP="00D16C9C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Facilitator’s Guide</w:t>
      </w:r>
    </w:p>
    <w:p w:rsidR="003B6539" w:rsidRDefault="008A5B2F" w:rsidP="00D16C9C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Activity (Accepting Consequences Role Play cards)</w:t>
      </w:r>
      <w:bookmarkStart w:id="0" w:name="_GoBack"/>
      <w:bookmarkEnd w:id="0"/>
    </w:p>
    <w:p w:rsidR="00947F52" w:rsidRPr="003B6539" w:rsidRDefault="00947F52" w:rsidP="00D16C9C">
      <w:pPr>
        <w:pStyle w:val="NoSpacing"/>
        <w:numPr>
          <w:ilvl w:val="0"/>
          <w:numId w:val="8"/>
        </w:numPr>
        <w:rPr>
          <w:sz w:val="28"/>
          <w:szCs w:val="28"/>
        </w:rPr>
      </w:pPr>
      <w:r w:rsidRPr="003B6539">
        <w:rPr>
          <w:sz w:val="28"/>
          <w:szCs w:val="28"/>
        </w:rPr>
        <w:t>Lesson Summary Card</w:t>
      </w:r>
      <w:r w:rsidR="003B6539">
        <w:rPr>
          <w:sz w:val="28"/>
          <w:szCs w:val="28"/>
        </w:rPr>
        <w:t xml:space="preserve"> (magnet cards)</w:t>
      </w:r>
    </w:p>
    <w:p w:rsidR="00947F52" w:rsidRDefault="00947F52" w:rsidP="00D16C9C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Homework Sheet – </w:t>
      </w:r>
      <w:r w:rsidR="00BB1513">
        <w:rPr>
          <w:sz w:val="28"/>
          <w:szCs w:val="28"/>
        </w:rPr>
        <w:t xml:space="preserve">“This week I might try to </w:t>
      </w:r>
      <w:r w:rsidR="008A5B2F">
        <w:rPr>
          <w:sz w:val="28"/>
          <w:szCs w:val="28"/>
        </w:rPr>
        <w:t>accept consequences</w:t>
      </w:r>
      <w:r w:rsidR="00BB1513">
        <w:rPr>
          <w:sz w:val="28"/>
          <w:szCs w:val="28"/>
        </w:rPr>
        <w:t>”</w:t>
      </w:r>
    </w:p>
    <w:p w:rsidR="003B6539" w:rsidRDefault="003B6539" w:rsidP="00D16C9C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Mini schedule</w:t>
      </w:r>
    </w:p>
    <w:p w:rsidR="00D16C9C" w:rsidRPr="00D16C9C" w:rsidRDefault="00D16C9C" w:rsidP="00D16C9C">
      <w:pPr>
        <w:pStyle w:val="NoSpacing"/>
        <w:ind w:left="720"/>
        <w:rPr>
          <w:sz w:val="36"/>
          <w:szCs w:val="36"/>
        </w:rPr>
      </w:pPr>
    </w:p>
    <w:sectPr w:rsidR="00D16C9C" w:rsidRPr="00D16C9C" w:rsidSect="006E16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3F14"/>
    <w:multiLevelType w:val="hybridMultilevel"/>
    <w:tmpl w:val="573C34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67583"/>
    <w:multiLevelType w:val="hybridMultilevel"/>
    <w:tmpl w:val="FFB8E54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3D459F3"/>
    <w:multiLevelType w:val="hybridMultilevel"/>
    <w:tmpl w:val="11C626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E466AE"/>
    <w:multiLevelType w:val="hybridMultilevel"/>
    <w:tmpl w:val="DC380D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6EE2BF5"/>
    <w:multiLevelType w:val="hybridMultilevel"/>
    <w:tmpl w:val="D6007B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90B55F9"/>
    <w:multiLevelType w:val="hybridMultilevel"/>
    <w:tmpl w:val="BECC1C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C7AEC"/>
    <w:multiLevelType w:val="hybridMultilevel"/>
    <w:tmpl w:val="FF8898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09169BB"/>
    <w:multiLevelType w:val="hybridMultilevel"/>
    <w:tmpl w:val="CF28C5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3C8B7129"/>
    <w:multiLevelType w:val="hybridMultilevel"/>
    <w:tmpl w:val="23A6EF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75244"/>
    <w:multiLevelType w:val="hybridMultilevel"/>
    <w:tmpl w:val="76E6CE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05F85"/>
    <w:multiLevelType w:val="hybridMultilevel"/>
    <w:tmpl w:val="6D66549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>
    <w:nsid w:val="4E3F7E5E"/>
    <w:multiLevelType w:val="hybridMultilevel"/>
    <w:tmpl w:val="5B066E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8B14FC4"/>
    <w:multiLevelType w:val="hybridMultilevel"/>
    <w:tmpl w:val="D500D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E77B60"/>
    <w:multiLevelType w:val="hybridMultilevel"/>
    <w:tmpl w:val="BA2E006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35D2209"/>
    <w:multiLevelType w:val="hybridMultilevel"/>
    <w:tmpl w:val="B74438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>
    <w:nsid w:val="652A3E02"/>
    <w:multiLevelType w:val="hybridMultilevel"/>
    <w:tmpl w:val="53E01A42"/>
    <w:lvl w:ilvl="0" w:tplc="401CDE2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66342403"/>
    <w:multiLevelType w:val="hybridMultilevel"/>
    <w:tmpl w:val="7870D7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338DA"/>
    <w:multiLevelType w:val="hybridMultilevel"/>
    <w:tmpl w:val="A3184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6683393"/>
    <w:multiLevelType w:val="hybridMultilevel"/>
    <w:tmpl w:val="78B664D2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DF5D10"/>
    <w:multiLevelType w:val="hybridMultilevel"/>
    <w:tmpl w:val="0D28F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15"/>
  </w:num>
  <w:num w:numId="6">
    <w:abstractNumId w:val="8"/>
  </w:num>
  <w:num w:numId="7">
    <w:abstractNumId w:val="20"/>
  </w:num>
  <w:num w:numId="8">
    <w:abstractNumId w:val="19"/>
  </w:num>
  <w:num w:numId="9">
    <w:abstractNumId w:val="9"/>
  </w:num>
  <w:num w:numId="10">
    <w:abstractNumId w:val="13"/>
  </w:num>
  <w:num w:numId="11">
    <w:abstractNumId w:val="3"/>
  </w:num>
  <w:num w:numId="12">
    <w:abstractNumId w:val="6"/>
  </w:num>
  <w:num w:numId="13">
    <w:abstractNumId w:val="4"/>
  </w:num>
  <w:num w:numId="14">
    <w:abstractNumId w:val="14"/>
  </w:num>
  <w:num w:numId="15">
    <w:abstractNumId w:val="11"/>
  </w:num>
  <w:num w:numId="16">
    <w:abstractNumId w:val="16"/>
  </w:num>
  <w:num w:numId="17">
    <w:abstractNumId w:val="2"/>
  </w:num>
  <w:num w:numId="18">
    <w:abstractNumId w:val="17"/>
  </w:num>
  <w:num w:numId="19">
    <w:abstractNumId w:val="18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9C"/>
    <w:rsid w:val="000931F1"/>
    <w:rsid w:val="003B6539"/>
    <w:rsid w:val="0051093B"/>
    <w:rsid w:val="0051280E"/>
    <w:rsid w:val="006E16FC"/>
    <w:rsid w:val="008A5B2F"/>
    <w:rsid w:val="008D1B6C"/>
    <w:rsid w:val="00947F52"/>
    <w:rsid w:val="009C1E2D"/>
    <w:rsid w:val="009C6D46"/>
    <w:rsid w:val="009C7A61"/>
    <w:rsid w:val="00BB1513"/>
    <w:rsid w:val="00BB1C4B"/>
    <w:rsid w:val="00BB71F5"/>
    <w:rsid w:val="00D1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C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5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C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5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2019-09-05T16:30:00Z</dcterms:created>
  <dcterms:modified xsi:type="dcterms:W3CDTF">2019-09-05T16:30:00Z</dcterms:modified>
</cp:coreProperties>
</file>