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913" w:rsidRDefault="00C55913"/>
    <w:p w:rsidR="00C55913" w:rsidRDefault="00C55913"/>
    <w:p w:rsidR="00852D6B" w:rsidRDefault="00C55913">
      <w:r w:rsidRPr="00C55913">
        <w:drawing>
          <wp:inline distT="0" distB="0" distL="0" distR="0" wp14:anchorId="78940768" wp14:editId="5EB8B081">
            <wp:extent cx="5867096" cy="6309360"/>
            <wp:effectExtent l="38100" t="38100" r="38735" b="34290"/>
            <wp:docPr id="10" name="Picture 4" descr="100_0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100_024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18000"/>
                    </a:blip>
                    <a:srcRect l="12360" b="20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559" cy="6343194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bg2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913" w:rsidRDefault="00C55913">
      <w:bookmarkStart w:id="0" w:name="_GoBack"/>
      <w:bookmarkEnd w:id="0"/>
    </w:p>
    <w:p w:rsidR="00C55913" w:rsidRPr="00C55913" w:rsidRDefault="00BE2ED0" w:rsidP="00C55913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84.35pt;margin-top:29.2pt;width:83.5pt;height:74.8pt;z-index:-251658240" fillcolor="#936">
            <v:imagedata r:id="rId5" o:title="" cropbottom="10904f"/>
          </v:shape>
          <o:OLEObject Type="Embed" ProgID="Word.Document.8" ShapeID="_x0000_s1026" DrawAspect="Content" ObjectID="_1473242012" r:id="rId6">
            <o:FieldCodes>\s</o:FieldCodes>
          </o:OLEObject>
        </w:object>
      </w:r>
      <w:r w:rsidR="00C55913" w:rsidRPr="00C55913">
        <w:rPr>
          <w:sz w:val="48"/>
          <w:szCs w:val="48"/>
        </w:rPr>
        <w:t>Chunk the work with embedded reinforcers to promote independence.</w:t>
      </w:r>
    </w:p>
    <w:sectPr w:rsidR="00C55913" w:rsidRPr="00C559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913"/>
    <w:rsid w:val="00852D6B"/>
    <w:rsid w:val="00BE2ED0"/>
    <w:rsid w:val="00C5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6E42C9F7-D65A-4817-9658-BB182B68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Presser</dc:creator>
  <cp:keywords/>
  <dc:description/>
  <cp:lastModifiedBy>Claudia Presser</cp:lastModifiedBy>
  <cp:revision>2</cp:revision>
  <dcterms:created xsi:type="dcterms:W3CDTF">2014-09-26T17:03:00Z</dcterms:created>
  <dcterms:modified xsi:type="dcterms:W3CDTF">2014-09-26T17:07:00Z</dcterms:modified>
</cp:coreProperties>
</file>