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1A6" w:rsidRDefault="002561A6">
      <w:pPr>
        <w:rPr>
          <w:rFonts w:ascii="Tahoma" w:hAnsi="Tahoma" w:cs="Tahoma"/>
          <w:b/>
          <w:sz w:val="24"/>
          <w:szCs w:val="24"/>
        </w:rPr>
      </w:pPr>
    </w:p>
    <w:p w:rsidR="00EF5E44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Lesson Title:</w:t>
      </w:r>
      <w:r>
        <w:rPr>
          <w:rFonts w:ascii="Tahoma" w:hAnsi="Tahoma" w:cs="Tahoma"/>
          <w:b/>
          <w:sz w:val="24"/>
          <w:szCs w:val="24"/>
        </w:rPr>
        <w:tab/>
      </w:r>
      <w:r w:rsidR="008D1BDA">
        <w:rPr>
          <w:rFonts w:ascii="Tahoma" w:hAnsi="Tahoma" w:cs="Tahoma"/>
          <w:b/>
          <w:sz w:val="24"/>
          <w:szCs w:val="24"/>
        </w:rPr>
        <w:t>I Understand Personal Space!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Pre and Post Assessment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Student name ____________________________     Age __________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Dates _______</w:t>
      </w:r>
      <w:r>
        <w:rPr>
          <w:rFonts w:ascii="Tahoma" w:hAnsi="Tahoma" w:cs="Tahoma"/>
          <w:b/>
          <w:sz w:val="24"/>
          <w:szCs w:val="24"/>
        </w:rPr>
        <w:tab/>
        <w:t>_______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>Form completed by: ___________</w:t>
      </w:r>
    </w:p>
    <w:p w:rsidR="000A4DEB" w:rsidRDefault="000A4DEB" w:rsidP="00C52A1A">
      <w:pPr>
        <w:spacing w:line="240" w:lineRule="auto"/>
        <w:contextualSpacing/>
        <w:rPr>
          <w:rFonts w:ascii="Tahoma" w:hAnsi="Tahoma" w:cs="Tahoma"/>
          <w:b/>
          <w:sz w:val="24"/>
          <w:szCs w:val="24"/>
        </w:rPr>
      </w:pPr>
      <w:bookmarkStart w:id="0" w:name="_GoBack"/>
      <w:r>
        <w:rPr>
          <w:rFonts w:ascii="Tahoma" w:hAnsi="Tahoma" w:cs="Tahoma"/>
          <w:b/>
          <w:sz w:val="24"/>
          <w:szCs w:val="24"/>
        </w:rPr>
        <w:t>Place a + in the column if the student completes the skill</w:t>
      </w:r>
    </w:p>
    <w:p w:rsidR="00C52A1A" w:rsidRDefault="00C52A1A" w:rsidP="00C52A1A">
      <w:pPr>
        <w:spacing w:line="240" w:lineRule="auto"/>
        <w:contextualSpacing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Place a / in the column if the student partially completes the skill</w:t>
      </w:r>
    </w:p>
    <w:p w:rsidR="000A4DEB" w:rsidRDefault="000A4DEB" w:rsidP="00C52A1A">
      <w:pPr>
        <w:spacing w:line="240" w:lineRule="auto"/>
        <w:contextualSpacing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Place a – in the column if the student is unable to complete the skill</w:t>
      </w:r>
    </w:p>
    <w:bookmarkEnd w:id="0"/>
    <w:p w:rsidR="002561A6" w:rsidRDefault="0053735A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Provide a comment</w:t>
      </w:r>
      <w:r w:rsidR="002561A6">
        <w:rPr>
          <w:rFonts w:ascii="Tahoma" w:hAnsi="Tahoma" w:cs="Tahoma"/>
          <w:b/>
          <w:sz w:val="24"/>
          <w:szCs w:val="24"/>
        </w:rPr>
        <w:t xml:space="preserve"> for each skill </w:t>
      </w:r>
      <w:r>
        <w:rPr>
          <w:rFonts w:ascii="Tahoma" w:hAnsi="Tahoma" w:cs="Tahoma"/>
          <w:b/>
          <w:sz w:val="24"/>
          <w:szCs w:val="24"/>
        </w:rPr>
        <w:t xml:space="preserve">if needed </w:t>
      </w:r>
      <w:r w:rsidR="002561A6">
        <w:rPr>
          <w:rFonts w:ascii="Tahoma" w:hAnsi="Tahoma" w:cs="Tahoma"/>
          <w:b/>
          <w:sz w:val="24"/>
          <w:szCs w:val="24"/>
        </w:rPr>
        <w:t>on the C line</w:t>
      </w:r>
    </w:p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7110"/>
        <w:gridCol w:w="1392"/>
        <w:gridCol w:w="1393"/>
      </w:tblGrid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Skills observed &amp; Comments (C:)</w:t>
            </w: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Pre-test</w:t>
            </w: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Post-test</w:t>
            </w:r>
          </w:p>
        </w:tc>
      </w:tr>
      <w:tr w:rsidR="000A4DEB" w:rsidTr="002561A6">
        <w:tc>
          <w:tcPr>
            <w:tcW w:w="7110" w:type="dxa"/>
          </w:tcPr>
          <w:p w:rsidR="000A4DEB" w:rsidRPr="002561A6" w:rsidRDefault="008D1BDA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Defines ‘Personal Space’ accurately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8D1BDA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Describes feelings of others when too close to them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8D1BDA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Accurately identifies if personal space ‘invaded’ per pictures or simulations (5)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8D1BDA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Defines the word, ‘Acquaintances’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C: 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8D1BDA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Relates where a family, friend, or acquaintance falls on zone circles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561A6" w:rsidTr="002561A6">
        <w:tc>
          <w:tcPr>
            <w:tcW w:w="7110" w:type="dxa"/>
            <w:shd w:val="clear" w:color="auto" w:fill="D9D9D9" w:themeFill="background1" w:themeFillShade="D9"/>
          </w:tcPr>
          <w:p w:rsidR="002561A6" w:rsidRDefault="002561A6" w:rsidP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561A6"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Pr="002561A6" w:rsidRDefault="002561A6" w:rsidP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844866" w:rsidTr="00844866">
        <w:tc>
          <w:tcPr>
            <w:tcW w:w="7110" w:type="dxa"/>
            <w:shd w:val="clear" w:color="auto" w:fill="auto"/>
          </w:tcPr>
          <w:p w:rsidR="00844866" w:rsidRPr="00844866" w:rsidRDefault="008D1BDA" w:rsidP="0084486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When given a list of people, student accurately defines if they are family, friends, acquaintances, or strangers</w:t>
            </w:r>
          </w:p>
        </w:tc>
        <w:tc>
          <w:tcPr>
            <w:tcW w:w="1392" w:type="dxa"/>
            <w:shd w:val="clear" w:color="auto" w:fill="auto"/>
          </w:tcPr>
          <w:p w:rsidR="00844866" w:rsidRDefault="0084486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</w:tcPr>
          <w:p w:rsidR="00844866" w:rsidRDefault="0084486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E710BC" w:rsidTr="00E710BC">
        <w:tc>
          <w:tcPr>
            <w:tcW w:w="7110" w:type="dxa"/>
            <w:shd w:val="clear" w:color="auto" w:fill="D9D9D9" w:themeFill="background1" w:themeFillShade="D9"/>
          </w:tcPr>
          <w:p w:rsidR="00E710BC" w:rsidRDefault="00E710BC" w:rsidP="00E710BC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E710BC" w:rsidRPr="00E710BC" w:rsidRDefault="00E710BC" w:rsidP="00E710B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E710BC" w:rsidRDefault="00E710B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E710BC" w:rsidRDefault="00E710B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670FC1" w:rsidTr="00670FC1">
        <w:tc>
          <w:tcPr>
            <w:tcW w:w="7110" w:type="dxa"/>
            <w:shd w:val="clear" w:color="auto" w:fill="auto"/>
          </w:tcPr>
          <w:p w:rsidR="00670FC1" w:rsidRPr="00670FC1" w:rsidRDefault="00670FC1" w:rsidP="00670FC1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Student completes homework page accurately &amp; w/minimal assists</w:t>
            </w:r>
            <w:r w:rsidR="00DB20CB">
              <w:rPr>
                <w:rFonts w:ascii="Tahoma" w:hAnsi="Tahoma" w:cs="Tahoma"/>
                <w:sz w:val="24"/>
                <w:szCs w:val="24"/>
              </w:rPr>
              <w:t xml:space="preserve"> (post lesson)</w:t>
            </w:r>
          </w:p>
        </w:tc>
        <w:tc>
          <w:tcPr>
            <w:tcW w:w="1392" w:type="dxa"/>
            <w:shd w:val="clear" w:color="auto" w:fill="auto"/>
          </w:tcPr>
          <w:p w:rsidR="00670FC1" w:rsidRDefault="00670FC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</w:tcPr>
          <w:p w:rsidR="00670FC1" w:rsidRDefault="00670FC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670FC1" w:rsidTr="00670FC1">
        <w:tc>
          <w:tcPr>
            <w:tcW w:w="7110" w:type="dxa"/>
            <w:shd w:val="clear" w:color="auto" w:fill="D9D9D9" w:themeFill="background1" w:themeFillShade="D9"/>
          </w:tcPr>
          <w:p w:rsidR="00670FC1" w:rsidRDefault="006D075A" w:rsidP="00E710BC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670FC1" w:rsidRDefault="00670FC1" w:rsidP="00E710B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670FC1" w:rsidRDefault="00670FC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670FC1" w:rsidRDefault="00670FC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6D075A" w:rsidTr="006D075A">
        <w:tc>
          <w:tcPr>
            <w:tcW w:w="7110" w:type="dxa"/>
            <w:shd w:val="clear" w:color="auto" w:fill="auto"/>
          </w:tcPr>
          <w:p w:rsidR="006D075A" w:rsidRPr="006D075A" w:rsidRDefault="006D075A" w:rsidP="006D075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Student is observed demonstrating personal space </w:t>
            </w:r>
          </w:p>
        </w:tc>
        <w:tc>
          <w:tcPr>
            <w:tcW w:w="1392" w:type="dxa"/>
            <w:shd w:val="clear" w:color="auto" w:fill="auto"/>
          </w:tcPr>
          <w:p w:rsidR="006D075A" w:rsidRDefault="006D075A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</w:tcPr>
          <w:p w:rsidR="006D075A" w:rsidRDefault="006D075A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6D075A" w:rsidTr="00670FC1">
        <w:tc>
          <w:tcPr>
            <w:tcW w:w="7110" w:type="dxa"/>
            <w:shd w:val="clear" w:color="auto" w:fill="D9D9D9" w:themeFill="background1" w:themeFillShade="D9"/>
          </w:tcPr>
          <w:p w:rsidR="006D075A" w:rsidRDefault="006D075A" w:rsidP="00E710BC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6D075A" w:rsidRDefault="006D075A" w:rsidP="00E710B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6D075A" w:rsidRDefault="006D075A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6D075A" w:rsidRDefault="006D075A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0A4DEB" w:rsidRPr="000A4DEB" w:rsidRDefault="000A4DEB">
      <w:pPr>
        <w:rPr>
          <w:rFonts w:ascii="Tahoma" w:hAnsi="Tahoma" w:cs="Tahoma"/>
          <w:b/>
          <w:sz w:val="24"/>
          <w:szCs w:val="24"/>
        </w:rPr>
      </w:pPr>
    </w:p>
    <w:sectPr w:rsidR="000A4DEB" w:rsidRPr="000A4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667A0"/>
    <w:multiLevelType w:val="hybridMultilevel"/>
    <w:tmpl w:val="C76AB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EB"/>
    <w:rsid w:val="000A4DEB"/>
    <w:rsid w:val="002561A6"/>
    <w:rsid w:val="003D3361"/>
    <w:rsid w:val="0053735A"/>
    <w:rsid w:val="00574353"/>
    <w:rsid w:val="00670FC1"/>
    <w:rsid w:val="006D075A"/>
    <w:rsid w:val="00844866"/>
    <w:rsid w:val="008D1BDA"/>
    <w:rsid w:val="00A526FD"/>
    <w:rsid w:val="00AF0265"/>
    <w:rsid w:val="00BC6148"/>
    <w:rsid w:val="00C52A1A"/>
    <w:rsid w:val="00CD455D"/>
    <w:rsid w:val="00D25539"/>
    <w:rsid w:val="00DA6932"/>
    <w:rsid w:val="00DB20CB"/>
    <w:rsid w:val="00E710BC"/>
    <w:rsid w:val="00FD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6E72E"/>
  <w15:chartTrackingRefBased/>
  <w15:docId w15:val="{4B184AD6-D384-4F43-BB9E-9ABB93F08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4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6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9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Watson Institute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Jamieson</dc:creator>
  <cp:keywords/>
  <dc:description/>
  <cp:lastModifiedBy>Bonnie Jamieson</cp:lastModifiedBy>
  <cp:revision>6</cp:revision>
  <cp:lastPrinted>2019-08-15T19:13:00Z</cp:lastPrinted>
  <dcterms:created xsi:type="dcterms:W3CDTF">2019-08-16T12:23:00Z</dcterms:created>
  <dcterms:modified xsi:type="dcterms:W3CDTF">2019-08-27T17:48:00Z</dcterms:modified>
</cp:coreProperties>
</file>