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079" w:rsidRDefault="0012440D">
      <w:pPr>
        <w:rPr>
          <w:b/>
          <w:i/>
          <w:sz w:val="28"/>
          <w:szCs w:val="28"/>
        </w:rPr>
      </w:pPr>
      <w:r>
        <w:rPr>
          <w:b/>
          <w:i/>
          <w:noProof/>
          <w:sz w:val="28"/>
          <w:szCs w:val="28"/>
        </w:rPr>
        <w:drawing>
          <wp:anchor distT="0" distB="0" distL="114300" distR="114300" simplePos="0" relativeHeight="251658240" behindDoc="0" locked="0" layoutInCell="1" allowOverlap="1">
            <wp:simplePos x="0" y="0"/>
            <wp:positionH relativeFrom="column">
              <wp:posOffset>5495925</wp:posOffset>
            </wp:positionH>
            <wp:positionV relativeFrom="paragraph">
              <wp:posOffset>-752475</wp:posOffset>
            </wp:positionV>
            <wp:extent cx="1146175" cy="1572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6175" cy="1572895"/>
                    </a:xfrm>
                    <a:prstGeom prst="rect">
                      <a:avLst/>
                    </a:prstGeom>
                    <a:noFill/>
                  </pic:spPr>
                </pic:pic>
              </a:graphicData>
            </a:graphic>
          </wp:anchor>
        </w:drawing>
      </w:r>
      <w:r>
        <w:rPr>
          <w:b/>
          <w:sz w:val="28"/>
          <w:szCs w:val="28"/>
        </w:rPr>
        <w:t xml:space="preserve">LESSON:  </w:t>
      </w:r>
      <w:r>
        <w:rPr>
          <w:b/>
          <w:i/>
          <w:sz w:val="28"/>
          <w:szCs w:val="28"/>
        </w:rPr>
        <w:t>Am I a Bully?</w:t>
      </w:r>
    </w:p>
    <w:p w:rsidR="0012440D" w:rsidRDefault="0012440D">
      <w:pPr>
        <w:rPr>
          <w:b/>
          <w:i/>
          <w:sz w:val="28"/>
          <w:szCs w:val="28"/>
        </w:rPr>
      </w:pPr>
    </w:p>
    <w:p w:rsidR="0012440D" w:rsidRPr="00D06763" w:rsidRDefault="0012440D">
      <w:pPr>
        <w:rPr>
          <w:b/>
          <w:sz w:val="24"/>
          <w:szCs w:val="24"/>
        </w:rPr>
      </w:pPr>
      <w:r w:rsidRPr="00D06763">
        <w:rPr>
          <w:b/>
          <w:sz w:val="24"/>
          <w:szCs w:val="24"/>
          <w:u w:val="single"/>
        </w:rPr>
        <w:t>OUTLINE</w:t>
      </w:r>
      <w:r w:rsidRPr="00D06763">
        <w:rPr>
          <w:b/>
          <w:sz w:val="24"/>
          <w:szCs w:val="24"/>
        </w:rPr>
        <w:t>:</w:t>
      </w:r>
    </w:p>
    <w:p w:rsidR="0012440D" w:rsidRPr="00D06763" w:rsidRDefault="0012440D" w:rsidP="0012440D">
      <w:pPr>
        <w:pStyle w:val="ListParagraph"/>
        <w:numPr>
          <w:ilvl w:val="0"/>
          <w:numId w:val="1"/>
        </w:numPr>
        <w:rPr>
          <w:sz w:val="24"/>
          <w:szCs w:val="24"/>
        </w:rPr>
      </w:pPr>
      <w:r w:rsidRPr="00D06763">
        <w:rPr>
          <w:sz w:val="24"/>
          <w:szCs w:val="24"/>
        </w:rPr>
        <w:t xml:space="preserve">Introduce topic to students.  Remind them that they’ve already had a lesson on being bullied and what to do about it.  </w:t>
      </w:r>
      <w:r w:rsidRPr="00D06763">
        <w:rPr>
          <w:b/>
          <w:sz w:val="24"/>
          <w:szCs w:val="24"/>
        </w:rPr>
        <w:t xml:space="preserve">This lesson is about </w:t>
      </w:r>
      <w:r w:rsidRPr="00D06763">
        <w:rPr>
          <w:b/>
          <w:bCs/>
          <w:sz w:val="24"/>
          <w:szCs w:val="24"/>
        </w:rPr>
        <w:t>being the bully</w:t>
      </w:r>
      <w:r w:rsidRPr="00D06763">
        <w:rPr>
          <w:bCs/>
          <w:sz w:val="24"/>
          <w:szCs w:val="24"/>
        </w:rPr>
        <w:t>.  Ask students to define “bully” in their own words.  Read definition of ‘bully’ on slide.</w:t>
      </w:r>
    </w:p>
    <w:p w:rsidR="00D06763" w:rsidRPr="00D06763" w:rsidRDefault="00D06763" w:rsidP="00D06763">
      <w:pPr>
        <w:pStyle w:val="ListParagraph"/>
        <w:rPr>
          <w:sz w:val="24"/>
          <w:szCs w:val="24"/>
        </w:rPr>
      </w:pPr>
    </w:p>
    <w:p w:rsidR="0012440D" w:rsidRDefault="0012440D" w:rsidP="0012440D">
      <w:pPr>
        <w:pStyle w:val="ListParagraph"/>
        <w:numPr>
          <w:ilvl w:val="0"/>
          <w:numId w:val="1"/>
        </w:numPr>
        <w:rPr>
          <w:sz w:val="24"/>
          <w:szCs w:val="24"/>
        </w:rPr>
      </w:pPr>
      <w:r w:rsidRPr="00D06763">
        <w:rPr>
          <w:sz w:val="24"/>
          <w:szCs w:val="24"/>
        </w:rPr>
        <w:t>Talk about the different types of bullying (i.e. name calling, laughing at someone, leaving someone out, ignoring someone, tripping someone, unfriendly teasing, etc.)</w:t>
      </w:r>
    </w:p>
    <w:p w:rsidR="00D06763" w:rsidRPr="00D06763" w:rsidRDefault="00D06763" w:rsidP="00D06763">
      <w:pPr>
        <w:pStyle w:val="ListParagraph"/>
        <w:rPr>
          <w:sz w:val="24"/>
          <w:szCs w:val="24"/>
        </w:rPr>
      </w:pPr>
    </w:p>
    <w:p w:rsidR="00D06763" w:rsidRPr="00D06763" w:rsidRDefault="00D06763" w:rsidP="00D06763">
      <w:pPr>
        <w:pStyle w:val="ListParagraph"/>
        <w:rPr>
          <w:sz w:val="24"/>
          <w:szCs w:val="24"/>
        </w:rPr>
      </w:pPr>
    </w:p>
    <w:p w:rsidR="0012440D" w:rsidRDefault="0012440D" w:rsidP="0012440D">
      <w:pPr>
        <w:pStyle w:val="ListParagraph"/>
        <w:numPr>
          <w:ilvl w:val="0"/>
          <w:numId w:val="1"/>
        </w:numPr>
        <w:rPr>
          <w:sz w:val="24"/>
          <w:szCs w:val="24"/>
        </w:rPr>
      </w:pPr>
      <w:r w:rsidRPr="00D06763">
        <w:rPr>
          <w:sz w:val="24"/>
          <w:szCs w:val="24"/>
        </w:rPr>
        <w:t>Introduce the idea that students might not realize that they’re bullying someone.  Talk about how hard it can be to think about how someone else might feel.  Also talk about how some people just say or do whatever pops into their head.</w:t>
      </w:r>
      <w:bookmarkStart w:id="0" w:name="_GoBack"/>
      <w:bookmarkEnd w:id="0"/>
    </w:p>
    <w:p w:rsidR="00D06763" w:rsidRPr="00D06763" w:rsidRDefault="00D06763" w:rsidP="00D06763">
      <w:pPr>
        <w:pStyle w:val="ListParagraph"/>
        <w:rPr>
          <w:sz w:val="24"/>
          <w:szCs w:val="24"/>
        </w:rPr>
      </w:pPr>
    </w:p>
    <w:p w:rsidR="0012440D" w:rsidRDefault="0012440D" w:rsidP="0012440D">
      <w:pPr>
        <w:pStyle w:val="ListParagraph"/>
        <w:numPr>
          <w:ilvl w:val="0"/>
          <w:numId w:val="1"/>
        </w:numPr>
        <w:rPr>
          <w:sz w:val="24"/>
          <w:szCs w:val="24"/>
        </w:rPr>
      </w:pPr>
      <w:r w:rsidRPr="00D06763">
        <w:rPr>
          <w:sz w:val="24"/>
          <w:szCs w:val="24"/>
        </w:rPr>
        <w:t>Take the quick bully quiz with the students.</w:t>
      </w:r>
    </w:p>
    <w:p w:rsidR="00D06763" w:rsidRPr="00D06763" w:rsidRDefault="00D06763" w:rsidP="00D06763">
      <w:pPr>
        <w:pStyle w:val="ListParagraph"/>
        <w:rPr>
          <w:sz w:val="24"/>
          <w:szCs w:val="24"/>
        </w:rPr>
      </w:pPr>
    </w:p>
    <w:p w:rsidR="00D06763" w:rsidRPr="00D06763" w:rsidRDefault="00D06763" w:rsidP="00D06763">
      <w:pPr>
        <w:pStyle w:val="ListParagraph"/>
        <w:rPr>
          <w:sz w:val="24"/>
          <w:szCs w:val="24"/>
        </w:rPr>
      </w:pPr>
    </w:p>
    <w:p w:rsidR="0012440D" w:rsidRPr="00D06763" w:rsidRDefault="0012440D" w:rsidP="0012440D">
      <w:pPr>
        <w:pStyle w:val="ListParagraph"/>
        <w:numPr>
          <w:ilvl w:val="0"/>
          <w:numId w:val="1"/>
        </w:numPr>
        <w:rPr>
          <w:b/>
          <w:sz w:val="24"/>
          <w:szCs w:val="24"/>
        </w:rPr>
      </w:pPr>
      <w:r w:rsidRPr="00D06763">
        <w:rPr>
          <w:sz w:val="24"/>
          <w:szCs w:val="24"/>
        </w:rPr>
        <w:t xml:space="preserve">Introduce the </w:t>
      </w:r>
      <w:r w:rsidRPr="00D06763">
        <w:rPr>
          <w:b/>
          <w:sz w:val="24"/>
          <w:szCs w:val="24"/>
          <w:u w:val="single"/>
        </w:rPr>
        <w:t>3 Steps to Take to Stop Being a Bully</w:t>
      </w:r>
      <w:r w:rsidRPr="00D06763">
        <w:rPr>
          <w:b/>
          <w:sz w:val="24"/>
          <w:szCs w:val="24"/>
        </w:rPr>
        <w:t>:</w:t>
      </w:r>
    </w:p>
    <w:p w:rsidR="0012440D" w:rsidRPr="00D06763" w:rsidRDefault="0012440D" w:rsidP="0012440D">
      <w:pPr>
        <w:pStyle w:val="ListParagraph"/>
        <w:numPr>
          <w:ilvl w:val="0"/>
          <w:numId w:val="3"/>
        </w:numPr>
        <w:rPr>
          <w:b/>
          <w:sz w:val="24"/>
          <w:szCs w:val="24"/>
        </w:rPr>
      </w:pPr>
      <w:r w:rsidRPr="00D06763">
        <w:rPr>
          <w:b/>
          <w:sz w:val="24"/>
          <w:szCs w:val="24"/>
        </w:rPr>
        <w:t>Close your eyes and think back to when someone hurt you.  How did it feel?</w:t>
      </w:r>
    </w:p>
    <w:p w:rsidR="0012440D" w:rsidRPr="00D06763" w:rsidRDefault="0012440D" w:rsidP="0012440D">
      <w:pPr>
        <w:pStyle w:val="ListParagraph"/>
        <w:numPr>
          <w:ilvl w:val="0"/>
          <w:numId w:val="3"/>
        </w:numPr>
        <w:rPr>
          <w:b/>
          <w:sz w:val="24"/>
          <w:szCs w:val="24"/>
        </w:rPr>
      </w:pPr>
      <w:r w:rsidRPr="00D06763">
        <w:rPr>
          <w:b/>
          <w:sz w:val="24"/>
          <w:szCs w:val="24"/>
        </w:rPr>
        <w:t xml:space="preserve">Now think about your behavior towards someone else (what you did, who you hurt, why it hurt – was it </w:t>
      </w:r>
      <w:r w:rsidRPr="00D06763">
        <w:rPr>
          <w:b/>
          <w:sz w:val="24"/>
          <w:szCs w:val="24"/>
          <w:u w:val="single"/>
        </w:rPr>
        <w:t>helpful</w:t>
      </w:r>
      <w:r w:rsidRPr="00D06763">
        <w:rPr>
          <w:b/>
          <w:sz w:val="24"/>
          <w:szCs w:val="24"/>
        </w:rPr>
        <w:t xml:space="preserve"> or </w:t>
      </w:r>
      <w:r w:rsidRPr="00D06763">
        <w:rPr>
          <w:b/>
          <w:sz w:val="24"/>
          <w:szCs w:val="24"/>
          <w:u w:val="single"/>
        </w:rPr>
        <w:t>harmful</w:t>
      </w:r>
      <w:r w:rsidRPr="00D06763">
        <w:rPr>
          <w:b/>
          <w:sz w:val="24"/>
          <w:szCs w:val="24"/>
        </w:rPr>
        <w:t>?</w:t>
      </w:r>
      <w:r w:rsidR="00D06763" w:rsidRPr="00D06763">
        <w:rPr>
          <w:b/>
          <w:sz w:val="24"/>
          <w:szCs w:val="24"/>
        </w:rPr>
        <w:t>)</w:t>
      </w:r>
    </w:p>
    <w:p w:rsidR="0012440D" w:rsidRPr="00D06763" w:rsidRDefault="0012440D" w:rsidP="0012440D">
      <w:pPr>
        <w:pStyle w:val="ListParagraph"/>
        <w:numPr>
          <w:ilvl w:val="0"/>
          <w:numId w:val="3"/>
        </w:numPr>
        <w:rPr>
          <w:b/>
          <w:sz w:val="24"/>
          <w:szCs w:val="24"/>
        </w:rPr>
      </w:pPr>
      <w:r w:rsidRPr="00D06763">
        <w:rPr>
          <w:b/>
          <w:sz w:val="24"/>
          <w:szCs w:val="24"/>
        </w:rPr>
        <w:t>Ask an adult to help you</w:t>
      </w:r>
    </w:p>
    <w:p w:rsidR="00D06763" w:rsidRPr="00D06763" w:rsidRDefault="00D06763" w:rsidP="00D06763">
      <w:pPr>
        <w:pStyle w:val="ListParagraph"/>
        <w:ind w:left="1080"/>
        <w:rPr>
          <w:sz w:val="24"/>
          <w:szCs w:val="24"/>
        </w:rPr>
      </w:pPr>
    </w:p>
    <w:p w:rsidR="0012440D" w:rsidRDefault="00D06763" w:rsidP="00D06763">
      <w:pPr>
        <w:pStyle w:val="ListParagraph"/>
        <w:numPr>
          <w:ilvl w:val="0"/>
          <w:numId w:val="1"/>
        </w:numPr>
        <w:rPr>
          <w:sz w:val="24"/>
          <w:szCs w:val="24"/>
        </w:rPr>
      </w:pPr>
      <w:r w:rsidRPr="00D06763">
        <w:rPr>
          <w:sz w:val="24"/>
          <w:szCs w:val="24"/>
        </w:rPr>
        <w:t>Go through each step and discuss with students</w:t>
      </w:r>
    </w:p>
    <w:p w:rsidR="00D06763" w:rsidRPr="00D06763" w:rsidRDefault="00D06763" w:rsidP="00D06763">
      <w:pPr>
        <w:pStyle w:val="ListParagraph"/>
        <w:rPr>
          <w:sz w:val="24"/>
          <w:szCs w:val="24"/>
        </w:rPr>
      </w:pPr>
    </w:p>
    <w:p w:rsidR="00D06763" w:rsidRDefault="00D06763" w:rsidP="00D06763">
      <w:pPr>
        <w:pStyle w:val="ListParagraph"/>
        <w:numPr>
          <w:ilvl w:val="0"/>
          <w:numId w:val="1"/>
        </w:numPr>
        <w:rPr>
          <w:sz w:val="24"/>
          <w:szCs w:val="24"/>
        </w:rPr>
      </w:pPr>
      <w:r w:rsidRPr="00D06763">
        <w:rPr>
          <w:sz w:val="24"/>
          <w:szCs w:val="24"/>
        </w:rPr>
        <w:t>Review 3 Steps with students</w:t>
      </w:r>
    </w:p>
    <w:p w:rsidR="00D06763" w:rsidRPr="00D06763" w:rsidRDefault="00D06763" w:rsidP="00D06763">
      <w:pPr>
        <w:pStyle w:val="ListParagraph"/>
        <w:rPr>
          <w:sz w:val="24"/>
          <w:szCs w:val="24"/>
        </w:rPr>
      </w:pPr>
    </w:p>
    <w:p w:rsidR="00D06763" w:rsidRDefault="00D06763" w:rsidP="00D06763">
      <w:pPr>
        <w:pStyle w:val="ListParagraph"/>
        <w:numPr>
          <w:ilvl w:val="0"/>
          <w:numId w:val="1"/>
        </w:numPr>
        <w:rPr>
          <w:sz w:val="24"/>
          <w:szCs w:val="24"/>
        </w:rPr>
      </w:pPr>
      <w:r w:rsidRPr="00D06763">
        <w:rPr>
          <w:sz w:val="24"/>
          <w:szCs w:val="24"/>
        </w:rPr>
        <w:t>So…what do YOU think? discussion question</w:t>
      </w:r>
    </w:p>
    <w:p w:rsidR="00D06763" w:rsidRPr="00D06763" w:rsidRDefault="00D06763" w:rsidP="00D06763">
      <w:pPr>
        <w:pStyle w:val="ListParagraph"/>
        <w:rPr>
          <w:sz w:val="24"/>
          <w:szCs w:val="24"/>
        </w:rPr>
      </w:pPr>
    </w:p>
    <w:p w:rsidR="00D06763" w:rsidRPr="00D06763" w:rsidRDefault="00D06763" w:rsidP="00D06763">
      <w:pPr>
        <w:pStyle w:val="ListParagraph"/>
        <w:rPr>
          <w:sz w:val="24"/>
          <w:szCs w:val="24"/>
        </w:rPr>
      </w:pPr>
    </w:p>
    <w:p w:rsidR="00D06763" w:rsidRPr="00D06763" w:rsidRDefault="00D06763" w:rsidP="00D06763">
      <w:pPr>
        <w:pStyle w:val="ListParagraph"/>
        <w:numPr>
          <w:ilvl w:val="0"/>
          <w:numId w:val="1"/>
        </w:numPr>
        <w:rPr>
          <w:sz w:val="24"/>
          <w:szCs w:val="24"/>
        </w:rPr>
      </w:pPr>
      <w:r w:rsidRPr="00D06763">
        <w:rPr>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3876675</wp:posOffset>
                </wp:positionH>
                <wp:positionV relativeFrom="paragraph">
                  <wp:posOffset>683895</wp:posOffset>
                </wp:positionV>
                <wp:extent cx="2360930" cy="1171575"/>
                <wp:effectExtent l="0" t="0" r="2286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1575"/>
                        </a:xfrm>
                        <a:prstGeom prst="rect">
                          <a:avLst/>
                        </a:prstGeom>
                        <a:solidFill>
                          <a:srgbClr val="FFFFFF"/>
                        </a:solidFill>
                        <a:ln w="9525">
                          <a:solidFill>
                            <a:schemeClr val="tx1"/>
                          </a:solidFill>
                          <a:miter lim="800000"/>
                          <a:headEnd/>
                          <a:tailEnd/>
                        </a:ln>
                      </wps:spPr>
                      <wps:txbx>
                        <w:txbxContent>
                          <w:p w:rsidR="00D06763" w:rsidRDefault="00D06763" w:rsidP="00D06763">
                            <w:pPr>
                              <w:pStyle w:val="NoSpacing"/>
                              <w:rPr>
                                <w:b/>
                              </w:rPr>
                            </w:pPr>
                            <w:r w:rsidRPr="00D06763">
                              <w:rPr>
                                <w:b/>
                              </w:rPr>
                              <w:t>MATERIALS NEEDED:</w:t>
                            </w:r>
                          </w:p>
                          <w:p w:rsidR="00D06763" w:rsidRDefault="00D06763" w:rsidP="00D06763">
                            <w:pPr>
                              <w:pStyle w:val="NoSpacing"/>
                              <w:numPr>
                                <w:ilvl w:val="0"/>
                                <w:numId w:val="7"/>
                              </w:numPr>
                              <w:rPr>
                                <w:b/>
                              </w:rPr>
                            </w:pPr>
                            <w:r>
                              <w:rPr>
                                <w:b/>
                              </w:rPr>
                              <w:t>Facilitator’s guide</w:t>
                            </w:r>
                          </w:p>
                          <w:p w:rsidR="00D06763" w:rsidRDefault="00D06763" w:rsidP="00D06763">
                            <w:pPr>
                              <w:pStyle w:val="NoSpacing"/>
                              <w:numPr>
                                <w:ilvl w:val="0"/>
                                <w:numId w:val="7"/>
                              </w:numPr>
                              <w:rPr>
                                <w:b/>
                              </w:rPr>
                            </w:pPr>
                            <w:r>
                              <w:rPr>
                                <w:b/>
                              </w:rPr>
                              <w:t>Computer and projector</w:t>
                            </w:r>
                          </w:p>
                          <w:p w:rsidR="00D06763" w:rsidRDefault="00D06763" w:rsidP="00D06763">
                            <w:pPr>
                              <w:pStyle w:val="NoSpacing"/>
                              <w:numPr>
                                <w:ilvl w:val="0"/>
                                <w:numId w:val="7"/>
                              </w:numPr>
                              <w:rPr>
                                <w:b/>
                              </w:rPr>
                            </w:pPr>
                            <w:r>
                              <w:rPr>
                                <w:b/>
                              </w:rPr>
                              <w:t>Activity sheet(s) and materials</w:t>
                            </w:r>
                          </w:p>
                          <w:p w:rsidR="00D06763" w:rsidRPr="00D06763" w:rsidRDefault="00D06763" w:rsidP="00D06763">
                            <w:pPr>
                              <w:pStyle w:val="NoSpacing"/>
                              <w:numPr>
                                <w:ilvl w:val="0"/>
                                <w:numId w:val="7"/>
                              </w:numPr>
                              <w:rPr>
                                <w:b/>
                              </w:rPr>
                            </w:pPr>
                            <w:r>
                              <w:rPr>
                                <w:b/>
                              </w:rPr>
                              <w:t>Magnet cards</w:t>
                            </w:r>
                          </w:p>
                          <w:p w:rsidR="00D06763" w:rsidRPr="00D06763" w:rsidRDefault="00D06763" w:rsidP="00D06763">
                            <w:pPr>
                              <w:pStyle w:val="NoSpacing"/>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25pt;margin-top:53.85pt;width:185.9pt;height:92.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aTKgIAAEYEAAAOAAAAZHJzL2Uyb0RvYy54bWysU81u2zAMvg/YOwi6L47dpGmMOEWXLsOA&#10;7gdo9wCyLMfCJFGTlNjd05eS0zTtbsN0EEiR+kh+JFfXg1bkIJyXYCqaT6aUCMOhkWZX0Z8P2w9X&#10;lPjATMMUGFHRR+Hp9fr9u1VvS1FAB6oRjiCI8WVvK9qFYMss87wTmvkJWGHQ2ILTLKDqdlnjWI/o&#10;WmXFdHqZ9eAa64AL7/H1djTSdcJvW8HD97b1IhBVUcwtpNulu453tl6xcueY7SQ/psH+IQvNpMGg&#10;J6hbFhjZO/kXlJbcgYc2TDjoDNpWcpFqwGry6Ztq7jtmRaoFyfH2RJP/f7D82+GHI7KpaJEvKDFM&#10;Y5MexBDIRxhIEfnprS/R7d6iYxjwGfucavX2DvgvTwxsOmZ24sY56DvBGswvjz+zs68jjo8gdf8V&#10;GgzD9gES0NA6HclDOgiiY58eT72JqXB8LC4up8sLNHG05fkiny/mKQYrn79b58NnAZpEoaIOm5/g&#10;2eHOh5gOK59dYjQPSjZbqVRS3K7eKEcODAdlm84R/ZWbMqSv6HJezEcGXkHEmRUnkDCMHLwJpGXA&#10;gVdSV/RqGk8Mw8pI2yfTJDkwqUYZM1bmyGOkbiQxDPWAjpHcGppHZNTBONi4iCh04P5Q0uNQV9T/&#10;3jMnKFFfDHZlmc9mcQuSMpsvClTcuaU+tzDDEaqigZJR3IS0OTFfAzfYvVYmXl8yOeaKw5roPi5W&#10;3IZzPXm9rP/6CQAA//8DAFBLAwQUAAYACAAAACEAiOy2k+EAAAALAQAADwAAAGRycy9kb3ducmV2&#10;LnhtbEyPy07DMBBF90j8gzVI7KhdI9o0xKkQD6krpLYgsZzGJomwx6nttqFfj1nBcnSP7j1TLUdn&#10;2dGE2HtSMJ0IYIYar3tqFbxtX24KYDEhabSejIJvE2FZX15UWGp/orU5blLLcgnFEhV0KQ0l57Hp&#10;jMM48YOhnH364DDlM7RcBzzlcme5FGLGHfaUFzoczGNnmq/NwSkIKF4La8V+zduPtH963uLq/azU&#10;9dX4cA8smTH9wfCrn9Whzk47fyAdmVUwm4q7jOZAzOfAMrEo5C2wnQK5kBJ4XfH/P9Q/AAAA//8D&#10;AFBLAQItABQABgAIAAAAIQC2gziS/gAAAOEBAAATAAAAAAAAAAAAAAAAAAAAAABbQ29udGVudF9U&#10;eXBlc10ueG1sUEsBAi0AFAAGAAgAAAAhADj9If/WAAAAlAEAAAsAAAAAAAAAAAAAAAAALwEAAF9y&#10;ZWxzLy5yZWxzUEsBAi0AFAAGAAgAAAAhAI7FppMqAgAARgQAAA4AAAAAAAAAAAAAAAAALgIAAGRy&#10;cy9lMm9Eb2MueG1sUEsBAi0AFAAGAAgAAAAhAIjstpPhAAAACwEAAA8AAAAAAAAAAAAAAAAAhAQA&#10;AGRycy9kb3ducmV2LnhtbFBLBQYAAAAABAAEAPMAAACSBQAAAAA=&#10;" strokecolor="black [3213]">
                <v:textbox>
                  <w:txbxContent>
                    <w:p w:rsidR="00D06763" w:rsidRDefault="00D06763" w:rsidP="00D06763">
                      <w:pPr>
                        <w:pStyle w:val="NoSpacing"/>
                        <w:rPr>
                          <w:b/>
                        </w:rPr>
                      </w:pPr>
                      <w:r w:rsidRPr="00D06763">
                        <w:rPr>
                          <w:b/>
                        </w:rPr>
                        <w:t>MATERIALS NEEDED:</w:t>
                      </w:r>
                    </w:p>
                    <w:p w:rsidR="00D06763" w:rsidRDefault="00D06763" w:rsidP="00D06763">
                      <w:pPr>
                        <w:pStyle w:val="NoSpacing"/>
                        <w:numPr>
                          <w:ilvl w:val="0"/>
                          <w:numId w:val="7"/>
                        </w:numPr>
                        <w:rPr>
                          <w:b/>
                        </w:rPr>
                      </w:pPr>
                      <w:r>
                        <w:rPr>
                          <w:b/>
                        </w:rPr>
                        <w:t>Facilitator’s guide</w:t>
                      </w:r>
                    </w:p>
                    <w:p w:rsidR="00D06763" w:rsidRDefault="00D06763" w:rsidP="00D06763">
                      <w:pPr>
                        <w:pStyle w:val="NoSpacing"/>
                        <w:numPr>
                          <w:ilvl w:val="0"/>
                          <w:numId w:val="7"/>
                        </w:numPr>
                        <w:rPr>
                          <w:b/>
                        </w:rPr>
                      </w:pPr>
                      <w:r>
                        <w:rPr>
                          <w:b/>
                        </w:rPr>
                        <w:t>Computer and projector</w:t>
                      </w:r>
                    </w:p>
                    <w:p w:rsidR="00D06763" w:rsidRDefault="00D06763" w:rsidP="00D06763">
                      <w:pPr>
                        <w:pStyle w:val="NoSpacing"/>
                        <w:numPr>
                          <w:ilvl w:val="0"/>
                          <w:numId w:val="7"/>
                        </w:numPr>
                        <w:rPr>
                          <w:b/>
                        </w:rPr>
                      </w:pPr>
                      <w:r>
                        <w:rPr>
                          <w:b/>
                        </w:rPr>
                        <w:t>Activity sheet(s) and materials</w:t>
                      </w:r>
                    </w:p>
                    <w:p w:rsidR="00D06763" w:rsidRPr="00D06763" w:rsidRDefault="00D06763" w:rsidP="00D06763">
                      <w:pPr>
                        <w:pStyle w:val="NoSpacing"/>
                        <w:numPr>
                          <w:ilvl w:val="0"/>
                          <w:numId w:val="7"/>
                        </w:numPr>
                        <w:rPr>
                          <w:b/>
                        </w:rPr>
                      </w:pPr>
                      <w:r>
                        <w:rPr>
                          <w:b/>
                        </w:rPr>
                        <w:t>Magnet cards</w:t>
                      </w:r>
                    </w:p>
                    <w:p w:rsidR="00D06763" w:rsidRPr="00D06763" w:rsidRDefault="00D06763" w:rsidP="00D06763">
                      <w:pPr>
                        <w:pStyle w:val="NoSpacing"/>
                      </w:pPr>
                    </w:p>
                  </w:txbxContent>
                </v:textbox>
              </v:shape>
            </w:pict>
          </mc:Fallback>
        </mc:AlternateContent>
      </w:r>
      <w:r w:rsidRPr="00D06763">
        <w:rPr>
          <w:sz w:val="24"/>
          <w:szCs w:val="24"/>
        </w:rPr>
        <w:t>Give out magnet cards</w:t>
      </w:r>
    </w:p>
    <w:p w:rsidR="00D06763" w:rsidRPr="00D06763" w:rsidRDefault="00D06763" w:rsidP="00D06763">
      <w:pPr>
        <w:pStyle w:val="ListParagraph"/>
        <w:rPr>
          <w:sz w:val="24"/>
          <w:szCs w:val="24"/>
        </w:rPr>
      </w:pPr>
    </w:p>
    <w:sectPr w:rsidR="00D06763" w:rsidRPr="00D06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03629"/>
    <w:multiLevelType w:val="hybridMultilevel"/>
    <w:tmpl w:val="0706D1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D53D0"/>
    <w:multiLevelType w:val="hybridMultilevel"/>
    <w:tmpl w:val="317A77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873DC"/>
    <w:multiLevelType w:val="hybridMultilevel"/>
    <w:tmpl w:val="37261262"/>
    <w:lvl w:ilvl="0" w:tplc="34FE4EF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A6C2F"/>
    <w:multiLevelType w:val="hybridMultilevel"/>
    <w:tmpl w:val="4B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57FBC"/>
    <w:multiLevelType w:val="hybridMultilevel"/>
    <w:tmpl w:val="83BE8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C9738D"/>
    <w:multiLevelType w:val="hybridMultilevel"/>
    <w:tmpl w:val="5F1E6376"/>
    <w:lvl w:ilvl="0" w:tplc="0F603D5E">
      <w:start w:val="1"/>
      <w:numFmt w:val="upp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96C05"/>
    <w:multiLevelType w:val="hybridMultilevel"/>
    <w:tmpl w:val="85A8F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0D"/>
    <w:rsid w:val="0012440D"/>
    <w:rsid w:val="00B27079"/>
    <w:rsid w:val="00D0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B0E34-4796-409E-B0FC-3677E747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0D"/>
    <w:pPr>
      <w:ind w:left="720"/>
      <w:contextualSpacing/>
    </w:pPr>
  </w:style>
  <w:style w:type="paragraph" w:styleId="NoSpacing">
    <w:name w:val="No Spacing"/>
    <w:uiPriority w:val="1"/>
    <w:qFormat/>
    <w:rsid w:val="00D067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Morris</dc:creator>
  <cp:keywords/>
  <dc:description/>
  <cp:lastModifiedBy>Andrea Morris</cp:lastModifiedBy>
  <cp:revision>1</cp:revision>
  <dcterms:created xsi:type="dcterms:W3CDTF">2017-07-12T17:37:00Z</dcterms:created>
  <dcterms:modified xsi:type="dcterms:W3CDTF">2017-07-12T17:56:00Z</dcterms:modified>
</cp:coreProperties>
</file>