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9F" w:rsidRDefault="00541598">
      <w:r>
        <w:rPr>
          <w:noProof/>
        </w:rPr>
        <mc:AlternateContent>
          <mc:Choice Requires="wps">
            <w:drawing>
              <wp:anchor distT="45720" distB="45720" distL="114300" distR="114300" simplePos="0" relativeHeight="251667456" behindDoc="0" locked="0" layoutInCell="1" allowOverlap="1" wp14:anchorId="53AC4775" wp14:editId="133E2302">
                <wp:simplePos x="0" y="0"/>
                <wp:positionH relativeFrom="margin">
                  <wp:align>left</wp:align>
                </wp:positionH>
                <wp:positionV relativeFrom="paragraph">
                  <wp:posOffset>8191500</wp:posOffset>
                </wp:positionV>
                <wp:extent cx="7086600" cy="914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14400"/>
                        </a:xfrm>
                        <a:prstGeom prst="rect">
                          <a:avLst/>
                        </a:prstGeom>
                        <a:solidFill>
                          <a:srgbClr val="FFFFFF"/>
                        </a:solidFill>
                        <a:ln w="9525">
                          <a:solidFill>
                            <a:srgbClr val="000000"/>
                          </a:solidFill>
                          <a:miter lim="800000"/>
                          <a:headEnd/>
                          <a:tailEnd/>
                        </a:ln>
                      </wps:spPr>
                      <wps:txbx>
                        <w:txbxContent>
                          <w:p w:rsidR="00541598" w:rsidRPr="009F139E" w:rsidRDefault="009F139E">
                            <w:r>
                              <w:rPr>
                                <w:b/>
                              </w:rPr>
                              <w:t xml:space="preserve">DIRECTIONS:  </w:t>
                            </w:r>
                            <w:r>
                              <w:t xml:space="preserve">Mount on cardstock, cut apart and laminate the cards.  Let each student pick a card and role-play the scenario.  </w:t>
                            </w:r>
                            <w:r w:rsidR="000C5387">
                              <w:t>Remind students to use the 4 points of an apology when acting out their scenarios.  Talk about different ways each situation could be handled.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C4775" id="_x0000_t202" coordsize="21600,21600" o:spt="202" path="m,l,21600r21600,l21600,xe">
                <v:stroke joinstyle="miter"/>
                <v:path gradientshapeok="t" o:connecttype="rect"/>
              </v:shapetype>
              <v:shape id="Text Box 2" o:spid="_x0000_s1026" type="#_x0000_t202" style="position:absolute;margin-left:0;margin-top:645pt;width:558pt;height:1in;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">
                <v:textbox>
                  <w:txbxContent>
                    <w:p w:rsidR="00541598" w:rsidRPr="009F139E" w:rsidRDefault="009F139E">
                      <w:r>
                        <w:rPr>
                          <w:b/>
                        </w:rPr>
                        <w:t xml:space="preserve">DIRECTIONS:  </w:t>
                      </w:r>
                      <w:r>
                        <w:t xml:space="preserve">Mount on cardstock, cut apart and laminate the cards.  Let each student pick a card and role-play the scenario.  </w:t>
                      </w:r>
                      <w:r w:rsidR="000C5387">
                        <w:t>Remind students to use the 4 points of an apology when acting out their scenarios.  Talk about different ways each situation could be handled.</w:t>
                      </w:r>
                    </w:p>
                  </w:txbxContent>
                </v:textbox>
                <w10:wrap type="square" anchorx="margin"/>
              </v:shape>
            </w:pict>
          </mc:Fallback>
        </mc:AlternateContent>
      </w:r>
      <w:r w:rsidR="00CB0A9F">
        <w:rPr>
          <w:noProof/>
        </w:rPr>
        <mc:AlternateContent>
          <mc:Choice Requires="wps">
            <w:drawing>
              <wp:anchor distT="45720" distB="45720" distL="114300" distR="114300" simplePos="0" relativeHeight="251660288" behindDoc="0" locked="0" layoutInCell="1" allowOverlap="1" wp14:anchorId="10FBA50B" wp14:editId="20F7472D">
                <wp:simplePos x="0" y="0"/>
                <wp:positionH relativeFrom="margin">
                  <wp:posOffset>685800</wp:posOffset>
                </wp:positionH>
                <wp:positionV relativeFrom="paragraph">
                  <wp:posOffset>-266700</wp:posOffset>
                </wp:positionV>
                <wp:extent cx="5686425" cy="3905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90525"/>
                        </a:xfrm>
                        <a:prstGeom prst="rect">
                          <a:avLst/>
                        </a:prstGeom>
                        <a:solidFill>
                          <a:srgbClr val="FFFFFF"/>
                        </a:solidFill>
                        <a:ln w="9525">
                          <a:solidFill>
                            <a:srgbClr val="000000"/>
                          </a:solidFill>
                          <a:miter lim="800000"/>
                          <a:headEnd/>
                          <a:tailEnd/>
                        </a:ln>
                      </wps:spPr>
                      <wps:txbx>
                        <w:txbxContent>
                          <w:p w:rsidR="00CB0A9F" w:rsidRDefault="00CB0A9F" w:rsidP="00CB0A9F">
                            <w:pPr>
                              <w:jc w:val="center"/>
                              <w:rPr>
                                <w:b/>
                                <w:sz w:val="28"/>
                                <w:szCs w:val="28"/>
                              </w:rPr>
                            </w:pPr>
                            <w:r w:rsidRPr="00CB0A9F">
                              <w:rPr>
                                <w:b/>
                                <w:sz w:val="28"/>
                                <w:szCs w:val="28"/>
                              </w:rPr>
                              <w:t>ACTIVITY:  Saying “I’m Sorry”</w:t>
                            </w:r>
                            <w:r w:rsidR="00655CDD">
                              <w:rPr>
                                <w:b/>
                                <w:sz w:val="28"/>
                                <w:szCs w:val="28"/>
                              </w:rPr>
                              <w:t xml:space="preserve"> Role-Play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BA50B" id="_x0000_s1027" type="#_x0000_t202" style="position:absolute;margin-left:54pt;margin-top:-21pt;width:447.75pt;height:3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QwJQIAAE0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">
                <v:textbox>
                  <w:txbxContent>
                    <w:p w:rsidR="00CB0A9F" w:rsidRDefault="00CB0A9F" w:rsidP="00CB0A9F">
                      <w:pPr>
                        <w:jc w:val="center"/>
                        <w:rPr>
                          <w:b/>
                          <w:sz w:val="28"/>
                          <w:szCs w:val="28"/>
                        </w:rPr>
                      </w:pPr>
                      <w:r w:rsidRPr="00CB0A9F">
                        <w:rPr>
                          <w:b/>
                          <w:sz w:val="28"/>
                          <w:szCs w:val="28"/>
                        </w:rPr>
                        <w:t>ACTIVITY:  Saying “I’m Sorry”</w:t>
                      </w:r>
                      <w:r w:rsidR="00655CDD">
                        <w:rPr>
                          <w:b/>
                          <w:sz w:val="28"/>
                          <w:szCs w:val="28"/>
                        </w:rPr>
                        <w:t xml:space="preserve"> Role-Play</w:t>
                      </w:r>
                    </w:p>
                  </w:txbxContent>
                </v:textbox>
                <w10:wrap anchorx="margin"/>
              </v:shape>
            </w:pict>
          </mc:Fallback>
        </mc:AlternateContent>
      </w:r>
    </w:p>
    <w:tbl>
      <w:tblPr>
        <w:tblStyle w:val="TableGrid"/>
        <w:tblW w:w="11155" w:type="dxa"/>
        <w:tblLook w:val="04A0" w:firstRow="1" w:lastRow="0" w:firstColumn="1" w:lastColumn="0" w:noHBand="0" w:noVBand="1"/>
      </w:tblPr>
      <w:tblGrid>
        <w:gridCol w:w="5575"/>
        <w:gridCol w:w="5580"/>
      </w:tblGrid>
      <w:tr w:rsidR="00CB0A9F" w:rsidTr="00CB0A9F">
        <w:tc>
          <w:tcPr>
            <w:tcW w:w="5575" w:type="dxa"/>
          </w:tcPr>
          <w:p w:rsidR="00CB0A9F" w:rsidRPr="00CB0A9F" w:rsidRDefault="00CB0A9F">
            <w:pPr>
              <w:rPr>
                <w:rFonts w:ascii="Comic Sans MS" w:hAnsi="Comic Sans MS"/>
                <w:sz w:val="28"/>
                <w:szCs w:val="28"/>
              </w:rPr>
            </w:pPr>
            <w:r>
              <w:rPr>
                <w:rFonts w:ascii="Comic Sans MS" w:hAnsi="Comic Sans MS"/>
                <w:sz w:val="28"/>
                <w:szCs w:val="28"/>
              </w:rPr>
              <w:t>You accidentally knocked your mom’s favorite coffee cup off the counter and it broke.  What can you say to her?</w:t>
            </w:r>
          </w:p>
          <w:p w:rsidR="00CB0A9F" w:rsidRPr="00CB0A9F" w:rsidRDefault="00CB0A9F">
            <w:pPr>
              <w:rPr>
                <w:rFonts w:ascii="Comic Sans MS" w:hAnsi="Comic Sans MS"/>
                <w:sz w:val="28"/>
                <w:szCs w:val="28"/>
              </w:rPr>
            </w:pPr>
          </w:p>
          <w:p w:rsidR="00CB0A9F" w:rsidRPr="00CB0A9F" w:rsidRDefault="00655CDD">
            <w:pPr>
              <w:rPr>
                <w:rFonts w:ascii="Comic Sans MS" w:hAnsi="Comic Sans MS"/>
                <w:sz w:val="28"/>
                <w:szCs w:val="28"/>
              </w:rPr>
            </w:pPr>
            <w:r w:rsidRPr="00CB0A9F">
              <w:rPr>
                <w:rFonts w:ascii="Comic Sans MS" w:hAnsi="Comic Sans MS"/>
                <w:noProof/>
                <w:sz w:val="28"/>
                <w:szCs w:val="28"/>
              </w:rPr>
              <w:drawing>
                <wp:anchor distT="0" distB="0" distL="114300" distR="114300" simplePos="0" relativeHeight="251658240" behindDoc="0" locked="0" layoutInCell="1" allowOverlap="1" wp14:anchorId="49725B52" wp14:editId="432627B0">
                  <wp:simplePos x="0" y="0"/>
                  <wp:positionH relativeFrom="column">
                    <wp:posOffset>1576070</wp:posOffset>
                  </wp:positionH>
                  <wp:positionV relativeFrom="paragraph">
                    <wp:posOffset>67310</wp:posOffset>
                  </wp:positionV>
                  <wp:extent cx="1722755" cy="129087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755" cy="1290874"/>
                          </a:xfrm>
                          <a:prstGeom prst="rect">
                            <a:avLst/>
                          </a:prstGeom>
                          <a:noFill/>
                        </pic:spPr>
                      </pic:pic>
                    </a:graphicData>
                  </a:graphic>
                  <wp14:sizeRelH relativeFrom="margin">
                    <wp14:pctWidth>0</wp14:pctWidth>
                  </wp14:sizeRelH>
                  <wp14:sizeRelV relativeFrom="margin">
                    <wp14:pctHeight>0</wp14:pctHeight>
                  </wp14:sizeRelV>
                </wp:anchor>
              </w:drawing>
            </w:r>
          </w:p>
          <w:p w:rsidR="00CB0A9F" w:rsidRDefault="00CB0A9F">
            <w:pPr>
              <w:rPr>
                <w:rFonts w:ascii="Comic Sans MS" w:hAnsi="Comic Sans MS"/>
                <w:sz w:val="28"/>
                <w:szCs w:val="28"/>
              </w:rPr>
            </w:pPr>
          </w:p>
          <w:p w:rsidR="00CB0A9F" w:rsidRDefault="00CB0A9F">
            <w:pPr>
              <w:rPr>
                <w:rFonts w:ascii="Comic Sans MS" w:hAnsi="Comic Sans MS"/>
                <w:sz w:val="28"/>
                <w:szCs w:val="28"/>
              </w:rPr>
            </w:pPr>
          </w:p>
          <w:p w:rsidR="00CB0A9F" w:rsidRDefault="00CB0A9F">
            <w:pPr>
              <w:rPr>
                <w:rFonts w:ascii="Comic Sans MS" w:hAnsi="Comic Sans MS"/>
                <w:sz w:val="28"/>
                <w:szCs w:val="28"/>
              </w:rPr>
            </w:pPr>
          </w:p>
          <w:p w:rsidR="00655CDD" w:rsidRDefault="00655CDD">
            <w:pPr>
              <w:rPr>
                <w:rFonts w:ascii="Comic Sans MS" w:hAnsi="Comic Sans MS"/>
                <w:sz w:val="28"/>
                <w:szCs w:val="28"/>
              </w:rPr>
            </w:pPr>
          </w:p>
          <w:p w:rsidR="00655CDD" w:rsidRPr="00CB0A9F" w:rsidRDefault="00655CDD">
            <w:pPr>
              <w:rPr>
                <w:rFonts w:ascii="Comic Sans MS" w:hAnsi="Comic Sans MS"/>
                <w:sz w:val="28"/>
                <w:szCs w:val="28"/>
              </w:rPr>
            </w:pPr>
          </w:p>
        </w:tc>
        <w:tc>
          <w:tcPr>
            <w:tcW w:w="5580" w:type="dxa"/>
          </w:tcPr>
          <w:p w:rsidR="00CB0A9F" w:rsidRPr="00CB0A9F" w:rsidRDefault="00CB0A9F">
            <w:pPr>
              <w:rPr>
                <w:rFonts w:ascii="Comic Sans MS" w:hAnsi="Comic Sans MS"/>
                <w:sz w:val="28"/>
                <w:szCs w:val="28"/>
              </w:rPr>
            </w:pPr>
            <w:r>
              <w:rPr>
                <w:rFonts w:ascii="Comic Sans MS" w:hAnsi="Comic Sans MS"/>
                <w:noProof/>
                <w:sz w:val="28"/>
                <w:szCs w:val="28"/>
              </w:rPr>
              <w:drawing>
                <wp:anchor distT="0" distB="0" distL="114300" distR="114300" simplePos="0" relativeHeight="251661312" behindDoc="0" locked="0" layoutInCell="1" allowOverlap="1" wp14:anchorId="29CD6F0B" wp14:editId="4929C63F">
                  <wp:simplePos x="0" y="0"/>
                  <wp:positionH relativeFrom="column">
                    <wp:posOffset>1798587</wp:posOffset>
                  </wp:positionH>
                  <wp:positionV relativeFrom="paragraph">
                    <wp:posOffset>878840</wp:posOffset>
                  </wp:positionV>
                  <wp:extent cx="1437920" cy="15290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920" cy="1529027"/>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You stayed up late to watch the end of your favorite movie and didn’t have time to finish your homework.  What can you say to your teacher?</w:t>
            </w:r>
          </w:p>
        </w:tc>
      </w:tr>
      <w:tr w:rsidR="00CB0A9F" w:rsidTr="00655CDD">
        <w:trPr>
          <w:trHeight w:val="3968"/>
        </w:trPr>
        <w:tc>
          <w:tcPr>
            <w:tcW w:w="5575" w:type="dxa"/>
          </w:tcPr>
          <w:p w:rsidR="00CB0A9F" w:rsidRPr="00CB0A9F" w:rsidRDefault="00CB0A9F">
            <w:pPr>
              <w:rPr>
                <w:rFonts w:ascii="Comic Sans MS" w:hAnsi="Comic Sans MS"/>
                <w:sz w:val="28"/>
                <w:szCs w:val="28"/>
              </w:rPr>
            </w:pPr>
            <w:r>
              <w:rPr>
                <w:rFonts w:ascii="Comic Sans MS" w:hAnsi="Comic Sans MS"/>
                <w:sz w:val="28"/>
                <w:szCs w:val="28"/>
              </w:rPr>
              <w:t>You poured the rest of the box of cereal into your bowl at breakfast and ate it.  Your sister comes down to the kitchen and picks up the empty box, then looks at you.  What can you say to her?</w:t>
            </w:r>
          </w:p>
          <w:p w:rsidR="00CB0A9F" w:rsidRPr="00CB0A9F" w:rsidRDefault="00655CDD">
            <w:pPr>
              <w:rPr>
                <w:rFonts w:ascii="Comic Sans MS" w:hAnsi="Comic Sans MS"/>
                <w:sz w:val="28"/>
                <w:szCs w:val="28"/>
              </w:rPr>
            </w:pPr>
            <w:r>
              <w:rPr>
                <w:rFonts w:ascii="Comic Sans MS" w:hAnsi="Comic Sans MS"/>
                <w:noProof/>
                <w:sz w:val="28"/>
                <w:szCs w:val="28"/>
              </w:rPr>
              <w:drawing>
                <wp:anchor distT="0" distB="0" distL="114300" distR="114300" simplePos="0" relativeHeight="251662336" behindDoc="0" locked="0" layoutInCell="1" allowOverlap="1" wp14:anchorId="62A74324" wp14:editId="45C79744">
                  <wp:simplePos x="0" y="0"/>
                  <wp:positionH relativeFrom="column">
                    <wp:posOffset>1890395</wp:posOffset>
                  </wp:positionH>
                  <wp:positionV relativeFrom="paragraph">
                    <wp:posOffset>43180</wp:posOffset>
                  </wp:positionV>
                  <wp:extent cx="150558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1158240"/>
                          </a:xfrm>
                          <a:prstGeom prst="rect">
                            <a:avLst/>
                          </a:prstGeom>
                          <a:noFill/>
                        </pic:spPr>
                      </pic:pic>
                    </a:graphicData>
                  </a:graphic>
                </wp:anchor>
              </w:drawing>
            </w:r>
          </w:p>
          <w:p w:rsidR="00CB0A9F" w:rsidRPr="00CB0A9F" w:rsidRDefault="00CB0A9F">
            <w:pPr>
              <w:rPr>
                <w:rFonts w:ascii="Comic Sans MS" w:hAnsi="Comic Sans MS"/>
                <w:sz w:val="28"/>
                <w:szCs w:val="28"/>
              </w:rPr>
            </w:pPr>
          </w:p>
          <w:p w:rsidR="00CB0A9F" w:rsidRPr="00CB0A9F" w:rsidRDefault="00CB0A9F">
            <w:pPr>
              <w:rPr>
                <w:rFonts w:ascii="Comic Sans MS" w:hAnsi="Comic Sans MS"/>
                <w:sz w:val="28"/>
                <w:szCs w:val="28"/>
              </w:rPr>
            </w:pPr>
          </w:p>
          <w:p w:rsidR="00CB0A9F" w:rsidRPr="00CB0A9F" w:rsidRDefault="00CB0A9F">
            <w:pPr>
              <w:rPr>
                <w:rFonts w:ascii="Comic Sans MS" w:hAnsi="Comic Sans MS"/>
                <w:sz w:val="28"/>
                <w:szCs w:val="28"/>
              </w:rPr>
            </w:pPr>
          </w:p>
          <w:p w:rsidR="00CB0A9F" w:rsidRPr="00CB0A9F" w:rsidRDefault="00CB0A9F">
            <w:pPr>
              <w:rPr>
                <w:rFonts w:ascii="Comic Sans MS" w:hAnsi="Comic Sans MS"/>
                <w:sz w:val="28"/>
                <w:szCs w:val="28"/>
              </w:rPr>
            </w:pPr>
          </w:p>
        </w:tc>
        <w:tc>
          <w:tcPr>
            <w:tcW w:w="5580" w:type="dxa"/>
          </w:tcPr>
          <w:p w:rsidR="00CB0A9F" w:rsidRPr="00CB0A9F" w:rsidRDefault="00655CDD">
            <w:pPr>
              <w:rPr>
                <w:rFonts w:ascii="Comic Sans MS" w:hAnsi="Comic Sans MS"/>
                <w:sz w:val="28"/>
                <w:szCs w:val="28"/>
              </w:rPr>
            </w:pPr>
            <w:r>
              <w:rPr>
                <w:rFonts w:ascii="Comic Sans MS" w:hAnsi="Comic Sans MS"/>
                <w:noProof/>
                <w:sz w:val="28"/>
                <w:szCs w:val="28"/>
              </w:rPr>
              <w:drawing>
                <wp:anchor distT="0" distB="0" distL="114300" distR="114300" simplePos="0" relativeHeight="251663360" behindDoc="0" locked="0" layoutInCell="1" allowOverlap="1" wp14:anchorId="1502E7B8" wp14:editId="2B80336B">
                  <wp:simplePos x="0" y="0"/>
                  <wp:positionH relativeFrom="column">
                    <wp:posOffset>1969135</wp:posOffset>
                  </wp:positionH>
                  <wp:positionV relativeFrom="paragraph">
                    <wp:posOffset>901065</wp:posOffset>
                  </wp:positionV>
                  <wp:extent cx="790575" cy="1516628"/>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16628"/>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You were joking around with your friends at lunch but something you said seemed to upset your best pal.  What can you say to him?</w:t>
            </w:r>
          </w:p>
        </w:tc>
      </w:tr>
      <w:tr w:rsidR="00CB0A9F" w:rsidTr="00655CDD">
        <w:trPr>
          <w:trHeight w:val="4247"/>
        </w:trPr>
        <w:tc>
          <w:tcPr>
            <w:tcW w:w="5575" w:type="dxa"/>
          </w:tcPr>
          <w:p w:rsidR="00CB0A9F" w:rsidRPr="00CB0A9F" w:rsidRDefault="00655CDD">
            <w:pPr>
              <w:rPr>
                <w:rFonts w:ascii="Comic Sans MS" w:hAnsi="Comic Sans MS"/>
                <w:sz w:val="28"/>
                <w:szCs w:val="28"/>
              </w:rPr>
            </w:pPr>
            <w:r>
              <w:rPr>
                <w:rFonts w:ascii="Comic Sans MS" w:hAnsi="Comic Sans MS"/>
                <w:sz w:val="28"/>
                <w:szCs w:val="28"/>
              </w:rPr>
              <w:t>You borrowed a classmate’s math book because you couldn’t find yours – but then you left it at home.  The next day at school, she asks you for it but you don’t have it.  What can you say to her?</w:t>
            </w:r>
          </w:p>
          <w:p w:rsidR="00CB0A9F" w:rsidRPr="00CB0A9F" w:rsidRDefault="00655CDD">
            <w:pPr>
              <w:rPr>
                <w:rFonts w:ascii="Comic Sans MS" w:hAnsi="Comic Sans MS"/>
                <w:sz w:val="28"/>
                <w:szCs w:val="28"/>
              </w:rPr>
            </w:pPr>
            <w:r>
              <w:rPr>
                <w:rFonts w:ascii="Comic Sans MS" w:hAnsi="Comic Sans MS"/>
                <w:noProof/>
                <w:sz w:val="28"/>
                <w:szCs w:val="28"/>
              </w:rPr>
              <w:drawing>
                <wp:anchor distT="0" distB="0" distL="114300" distR="114300" simplePos="0" relativeHeight="251664384" behindDoc="0" locked="0" layoutInCell="1" allowOverlap="1" wp14:anchorId="704164D6" wp14:editId="17C66533">
                  <wp:simplePos x="0" y="0"/>
                  <wp:positionH relativeFrom="column">
                    <wp:posOffset>2157095</wp:posOffset>
                  </wp:positionH>
                  <wp:positionV relativeFrom="paragraph">
                    <wp:posOffset>173990</wp:posOffset>
                  </wp:positionV>
                  <wp:extent cx="986234" cy="107569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234" cy="1075690"/>
                          </a:xfrm>
                          <a:prstGeom prst="rect">
                            <a:avLst/>
                          </a:prstGeom>
                          <a:noFill/>
                        </pic:spPr>
                      </pic:pic>
                    </a:graphicData>
                  </a:graphic>
                </wp:anchor>
              </w:drawing>
            </w:r>
          </w:p>
          <w:p w:rsidR="00CB0A9F" w:rsidRPr="00CB0A9F" w:rsidRDefault="00CB0A9F">
            <w:pPr>
              <w:rPr>
                <w:rFonts w:ascii="Comic Sans MS" w:hAnsi="Comic Sans MS"/>
                <w:sz w:val="28"/>
                <w:szCs w:val="28"/>
              </w:rPr>
            </w:pPr>
          </w:p>
          <w:p w:rsidR="00CB0A9F" w:rsidRPr="00CB0A9F" w:rsidRDefault="00CB0A9F">
            <w:pPr>
              <w:rPr>
                <w:rFonts w:ascii="Comic Sans MS" w:hAnsi="Comic Sans MS"/>
                <w:sz w:val="28"/>
                <w:szCs w:val="28"/>
              </w:rPr>
            </w:pPr>
          </w:p>
          <w:p w:rsidR="00CB0A9F" w:rsidRPr="00CB0A9F" w:rsidRDefault="00CB0A9F">
            <w:pPr>
              <w:rPr>
                <w:rFonts w:ascii="Comic Sans MS" w:hAnsi="Comic Sans MS"/>
                <w:sz w:val="28"/>
                <w:szCs w:val="28"/>
              </w:rPr>
            </w:pPr>
          </w:p>
        </w:tc>
        <w:tc>
          <w:tcPr>
            <w:tcW w:w="5580" w:type="dxa"/>
          </w:tcPr>
          <w:p w:rsidR="00CB0A9F" w:rsidRPr="00CB0A9F" w:rsidRDefault="00541598">
            <w:pPr>
              <w:rPr>
                <w:rFonts w:ascii="Comic Sans MS" w:hAnsi="Comic Sans MS"/>
                <w:sz w:val="28"/>
                <w:szCs w:val="28"/>
              </w:rPr>
            </w:pPr>
            <w:r>
              <w:rPr>
                <w:rFonts w:ascii="Comic Sans MS" w:hAnsi="Comic Sans MS"/>
                <w:noProof/>
                <w:sz w:val="28"/>
                <w:szCs w:val="28"/>
              </w:rPr>
              <w:drawing>
                <wp:anchor distT="0" distB="0" distL="114300" distR="114300" simplePos="0" relativeHeight="251665408" behindDoc="0" locked="0" layoutInCell="1" allowOverlap="1" wp14:anchorId="312507F5" wp14:editId="74AEFED8">
                  <wp:simplePos x="0" y="0"/>
                  <wp:positionH relativeFrom="column">
                    <wp:posOffset>2312670</wp:posOffset>
                  </wp:positionH>
                  <wp:positionV relativeFrom="paragraph">
                    <wp:posOffset>1250950</wp:posOffset>
                  </wp:positionV>
                  <wp:extent cx="894130" cy="134302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130" cy="1343025"/>
                          </a:xfrm>
                          <a:prstGeom prst="rect">
                            <a:avLst/>
                          </a:prstGeom>
                          <a:noFill/>
                        </pic:spPr>
                      </pic:pic>
                    </a:graphicData>
                  </a:graphic>
                  <wp14:sizeRelH relativeFrom="margin">
                    <wp14:pctWidth>0</wp14:pctWidth>
                  </wp14:sizeRelH>
                  <wp14:sizeRelV relativeFrom="margin">
                    <wp14:pctHeight>0</wp14:pctHeight>
                  </wp14:sizeRelV>
                </wp:anchor>
              </w:drawing>
            </w:r>
            <w:r w:rsidR="00655CDD">
              <w:rPr>
                <w:rFonts w:ascii="Comic Sans MS" w:hAnsi="Comic Sans MS"/>
                <w:sz w:val="28"/>
                <w:szCs w:val="28"/>
              </w:rPr>
              <w:t>You borrowed money from a friend to buy ice cream at lunch.  A week later, he doesn’t have any money for a treat and you just used your last change to buy</w:t>
            </w:r>
            <w:r>
              <w:rPr>
                <w:rFonts w:ascii="Comic Sans MS" w:hAnsi="Comic Sans MS"/>
                <w:sz w:val="28"/>
                <w:szCs w:val="28"/>
              </w:rPr>
              <w:t xml:space="preserve"> a bag of chips.  What can you say to him?</w:t>
            </w:r>
          </w:p>
        </w:tc>
      </w:tr>
    </w:tbl>
    <w:p w:rsidR="000A2AD1" w:rsidRDefault="000A2AD1">
      <w:bookmarkStart w:id="0" w:name="_GoBack"/>
      <w:bookmarkEnd w:id="0"/>
    </w:p>
    <w:sectPr w:rsidR="000A2AD1" w:rsidSect="00CB0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9F"/>
    <w:rsid w:val="000A2AD1"/>
    <w:rsid w:val="000C5387"/>
    <w:rsid w:val="00541598"/>
    <w:rsid w:val="00655CDD"/>
    <w:rsid w:val="009F139E"/>
    <w:rsid w:val="00CB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6FB0-E79F-41DA-8006-D9106633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2</cp:revision>
  <dcterms:created xsi:type="dcterms:W3CDTF">2016-07-08T12:32:00Z</dcterms:created>
  <dcterms:modified xsi:type="dcterms:W3CDTF">2016-07-08T12:32:00Z</dcterms:modified>
</cp:coreProperties>
</file>