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AB12D0">
        <w:rPr>
          <w:rFonts w:ascii="Tahoma" w:hAnsi="Tahoma" w:cs="Tahoma"/>
          <w:b/>
          <w:sz w:val="24"/>
          <w:szCs w:val="24"/>
        </w:rPr>
        <w:t>I Can Read Body Language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 w:rsidP="00BA52C3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BA52C3" w:rsidRDefault="00BA52C3" w:rsidP="00BA52C3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 w:rsidP="00BA52C3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bookmarkEnd w:id="0"/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body language including at least 3 ways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what eye contact means for communicating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what is being communicated from facial expressions for a minimum of 5 examples (real or pictures)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what is happening or how a person is feeling when shown body posture for a minimum of 3 examples (real or pictures)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what is being communicated when shown a minimum of 3 gestures (real or pictures)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975748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what is being communicated when shown a minimum of 4 stances (may be the same but with facial differences) – (real or pictures)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E41B1F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is observed to </w:t>
            </w:r>
            <w:r w:rsidR="00975748">
              <w:rPr>
                <w:rFonts w:ascii="Tahoma" w:hAnsi="Tahoma" w:cs="Tahoma"/>
                <w:sz w:val="24"/>
                <w:szCs w:val="24"/>
              </w:rPr>
              <w:t>body language accurately in 3 situations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670FC1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</w:t>
            </w:r>
            <w:r w:rsidR="00E83798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0267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2673E"/>
    <w:rsid w:val="000A4DEB"/>
    <w:rsid w:val="002527A1"/>
    <w:rsid w:val="002561A6"/>
    <w:rsid w:val="003778CF"/>
    <w:rsid w:val="003D3361"/>
    <w:rsid w:val="0053735A"/>
    <w:rsid w:val="00574353"/>
    <w:rsid w:val="005E4D15"/>
    <w:rsid w:val="00670FC1"/>
    <w:rsid w:val="0070127E"/>
    <w:rsid w:val="00844866"/>
    <w:rsid w:val="00975748"/>
    <w:rsid w:val="009A2F20"/>
    <w:rsid w:val="00A526FD"/>
    <w:rsid w:val="00AB12D0"/>
    <w:rsid w:val="00AF0265"/>
    <w:rsid w:val="00BA52C3"/>
    <w:rsid w:val="00BC6148"/>
    <w:rsid w:val="00CD455D"/>
    <w:rsid w:val="00E35B8A"/>
    <w:rsid w:val="00E41B1F"/>
    <w:rsid w:val="00E710BC"/>
    <w:rsid w:val="00E83798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9C7C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2019-08-15T20:56:00Z</cp:lastPrinted>
  <dcterms:created xsi:type="dcterms:W3CDTF">2019-08-15T20:57:00Z</dcterms:created>
  <dcterms:modified xsi:type="dcterms:W3CDTF">2019-08-27T17:45:00Z</dcterms:modified>
</cp:coreProperties>
</file>