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16" w:rsidRDefault="001C0D16" w:rsidP="001C0D16">
      <w:pPr>
        <w:jc w:val="center"/>
        <w:rPr>
          <w:rFonts w:ascii="Comic Sans MS" w:hAnsi="Comic Sans MS"/>
          <w:b/>
          <w:sz w:val="24"/>
          <w:szCs w:val="24"/>
        </w:rPr>
      </w:pPr>
      <w:bookmarkStart w:id="0" w:name="_GoBack"/>
      <w:bookmarkEnd w:id="0"/>
      <w:r w:rsidRPr="001C0D16">
        <w:rPr>
          <w:rFonts w:ascii="Comic Sans MS" w:hAnsi="Comic Sans MS"/>
          <w:b/>
          <w:sz w:val="24"/>
          <w:szCs w:val="24"/>
        </w:rPr>
        <w:t xml:space="preserve"> </w:t>
      </w:r>
      <w:r w:rsidRPr="001C0D16">
        <w:rPr>
          <w:noProof/>
          <w:color w:val="0000FF"/>
          <w:sz w:val="24"/>
          <w:szCs w:val="24"/>
        </w:rPr>
        <w:drawing>
          <wp:inline distT="0" distB="0" distL="0" distR="0" wp14:anchorId="0922BEFC" wp14:editId="15057B61">
            <wp:extent cx="1554131" cy="1112520"/>
            <wp:effectExtent l="0" t="0" r="8255" b="0"/>
            <wp:docPr id="30" name="Picture 30" descr="https://schooltube-thumbnails.s3.amazonaws.com/58/a1/a5/c5/e9/25/58a1a5c5-e925-ac86-b9fb-6b401d4dc9cb_l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chooltube-thumbnails.s3.amazonaws.com/58/a1/a5/c5/e9/25/58a1a5c5-e925-ac86-b9fb-6b401d4dc9cb_lg.jpg">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4789" t="9831" r="9193" b="4881"/>
                    <a:stretch/>
                  </pic:blipFill>
                  <pic:spPr bwMode="auto">
                    <a:xfrm>
                      <a:off x="0" y="0"/>
                      <a:ext cx="1607553" cy="1150762"/>
                    </a:xfrm>
                    <a:prstGeom prst="rect">
                      <a:avLst/>
                    </a:prstGeom>
                    <a:noFill/>
                    <a:ln>
                      <a:noFill/>
                    </a:ln>
                    <a:extLst>
                      <a:ext uri="{53640926-AAD7-44D8-BBD7-CCE9431645EC}">
                        <a14:shadowObscured xmlns:a14="http://schemas.microsoft.com/office/drawing/2010/main"/>
                      </a:ext>
                    </a:extLst>
                  </pic:spPr>
                </pic:pic>
              </a:graphicData>
            </a:graphic>
          </wp:inline>
        </w:drawing>
      </w:r>
    </w:p>
    <w:p w:rsidR="00BE2AA8" w:rsidRPr="001C0D16" w:rsidRDefault="00BE2AA8" w:rsidP="001C0D16">
      <w:pPr>
        <w:jc w:val="center"/>
        <w:rPr>
          <w:rFonts w:ascii="Comic Sans MS" w:hAnsi="Comic Sans MS"/>
          <w:b/>
          <w:sz w:val="24"/>
          <w:szCs w:val="24"/>
        </w:rPr>
      </w:pPr>
    </w:p>
    <w:p w:rsidR="00576DCF" w:rsidRPr="001C0D16" w:rsidRDefault="00576DCF" w:rsidP="00576DCF">
      <w:pPr>
        <w:rPr>
          <w:rFonts w:ascii="Comic Sans MS" w:hAnsi="Comic Sans MS"/>
          <w:b/>
          <w:sz w:val="24"/>
          <w:szCs w:val="24"/>
        </w:rPr>
      </w:pPr>
      <w:r w:rsidRPr="001C0D16">
        <w:rPr>
          <w:rFonts w:ascii="Comic Sans MS" w:hAnsi="Comic Sans MS"/>
          <w:b/>
          <w:sz w:val="24"/>
          <w:szCs w:val="24"/>
        </w:rPr>
        <w:t>When you get too close to people, and touch or grab them when they do not want to be touched, they will not like it, feel very uncomfortable, and even feel afraid and not safe.</w:t>
      </w:r>
    </w:p>
    <w:p w:rsidR="00576DCF" w:rsidRPr="001C0D16" w:rsidRDefault="00576DCF" w:rsidP="00576DCF">
      <w:pPr>
        <w:rPr>
          <w:rFonts w:ascii="Comic Sans MS" w:hAnsi="Comic Sans MS"/>
          <w:b/>
          <w:sz w:val="24"/>
          <w:szCs w:val="24"/>
        </w:rPr>
      </w:pPr>
      <w:r w:rsidRPr="001C0D16">
        <w:rPr>
          <w:noProof/>
          <w:color w:val="0000FF"/>
          <w:sz w:val="24"/>
          <w:szCs w:val="24"/>
        </w:rPr>
        <w:drawing>
          <wp:inline distT="0" distB="0" distL="0" distR="0" wp14:anchorId="5140EA37" wp14:editId="42661C4B">
            <wp:extent cx="274320" cy="296239"/>
            <wp:effectExtent l="0" t="0" r="0" b="8890"/>
            <wp:docPr id="21" name="Picture 21" descr="https://grandmatohalfmarathon.files.wordpress.com/2013/07/smiley-face-scar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grandmatohalfmarathon.files.wordpress.com/2013/07/smiley-face-scared.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904" cy="317387"/>
                    </a:xfrm>
                    <a:prstGeom prst="rect">
                      <a:avLst/>
                    </a:prstGeom>
                    <a:noFill/>
                    <a:ln>
                      <a:noFill/>
                    </a:ln>
                  </pic:spPr>
                </pic:pic>
              </a:graphicData>
            </a:graphic>
          </wp:inline>
        </w:drawing>
      </w:r>
      <w:r w:rsidR="001C0D16" w:rsidRPr="001C0D16">
        <w:rPr>
          <w:rFonts w:ascii="Comic Sans MS" w:hAnsi="Comic Sans MS"/>
          <w:b/>
          <w:sz w:val="24"/>
          <w:szCs w:val="24"/>
        </w:rPr>
        <w:t xml:space="preserve"> </w:t>
      </w:r>
      <w:r w:rsidR="00962627">
        <w:rPr>
          <w:rFonts w:ascii="Comic Sans MS" w:hAnsi="Comic Sans MS"/>
          <w:b/>
          <w:sz w:val="24"/>
          <w:szCs w:val="24"/>
        </w:rPr>
        <w:t xml:space="preserve">If people </w:t>
      </w:r>
      <w:r w:rsidRPr="001C0D16">
        <w:rPr>
          <w:rFonts w:ascii="Comic Sans MS" w:hAnsi="Comic Sans MS"/>
          <w:b/>
          <w:sz w:val="24"/>
          <w:szCs w:val="24"/>
        </w:rPr>
        <w:t xml:space="preserve">say your behavior makes them uncomfortable or scares them, </w:t>
      </w:r>
      <w:r w:rsidRPr="001C0D16">
        <w:rPr>
          <w:rFonts w:ascii="Comic Sans MS" w:hAnsi="Comic Sans MS"/>
          <w:b/>
          <w:color w:val="FF0000"/>
          <w:sz w:val="24"/>
          <w:szCs w:val="24"/>
        </w:rPr>
        <w:t>EVEN IF YOU DID NOT MEAN IT THAT WAY</w:t>
      </w:r>
      <w:r w:rsidRPr="001C0D16">
        <w:rPr>
          <w:rFonts w:ascii="Comic Sans MS" w:hAnsi="Comic Sans MS"/>
          <w:b/>
          <w:sz w:val="24"/>
          <w:szCs w:val="24"/>
        </w:rPr>
        <w:t>, you can get into big trouble!</w:t>
      </w:r>
    </w:p>
    <w:p w:rsidR="00576DCF" w:rsidRPr="001C0D16" w:rsidRDefault="00576DCF" w:rsidP="00576DCF">
      <w:pPr>
        <w:rPr>
          <w:rFonts w:ascii="Comic Sans MS" w:hAnsi="Comic Sans MS"/>
          <w:b/>
          <w:sz w:val="24"/>
          <w:szCs w:val="24"/>
        </w:rPr>
      </w:pPr>
    </w:p>
    <w:p w:rsidR="00576DCF" w:rsidRPr="001C0D16" w:rsidRDefault="00576DCF" w:rsidP="00576DCF">
      <w:pPr>
        <w:rPr>
          <w:rFonts w:ascii="Comic Sans MS" w:hAnsi="Comic Sans MS"/>
          <w:b/>
          <w:sz w:val="24"/>
          <w:szCs w:val="24"/>
        </w:rPr>
      </w:pPr>
      <w:r w:rsidRPr="001C0D16">
        <w:rPr>
          <w:rFonts w:ascii="Comic Sans MS" w:hAnsi="Comic Sans MS"/>
          <w:b/>
          <w:sz w:val="24"/>
          <w:szCs w:val="24"/>
        </w:rPr>
        <w:t>A person could ask a teacher, principal, boss</w:t>
      </w:r>
      <w:r w:rsidR="006E7F3F">
        <w:rPr>
          <w:rFonts w:ascii="Comic Sans MS" w:hAnsi="Comic Sans MS"/>
          <w:b/>
          <w:sz w:val="24"/>
          <w:szCs w:val="24"/>
        </w:rPr>
        <w:t>,</w:t>
      </w:r>
      <w:r w:rsidRPr="001C0D16">
        <w:rPr>
          <w:rFonts w:ascii="Comic Sans MS" w:hAnsi="Comic Sans MS"/>
          <w:b/>
          <w:sz w:val="24"/>
          <w:szCs w:val="24"/>
        </w:rPr>
        <w:t xml:space="preserve"> or a police officer to help them tell you to stop.</w:t>
      </w:r>
    </w:p>
    <w:p w:rsidR="00576DCF" w:rsidRDefault="00576DCF" w:rsidP="00576DCF">
      <w:pPr>
        <w:rPr>
          <w:rFonts w:ascii="Comic Sans MS" w:hAnsi="Comic Sans MS"/>
          <w:b/>
          <w:sz w:val="24"/>
          <w:szCs w:val="24"/>
        </w:rPr>
      </w:pPr>
      <w:r w:rsidRPr="001C0D16">
        <w:rPr>
          <w:rFonts w:ascii="Comic Sans MS" w:hAnsi="Comic Sans MS"/>
          <w:b/>
          <w:sz w:val="24"/>
          <w:szCs w:val="24"/>
          <w:u w:val="single"/>
        </w:rPr>
        <w:t>You could get sent home from school, fired from your job</w:t>
      </w:r>
      <w:r w:rsidR="006E7F3F">
        <w:rPr>
          <w:rFonts w:ascii="Comic Sans MS" w:hAnsi="Comic Sans MS"/>
          <w:b/>
          <w:sz w:val="24"/>
          <w:szCs w:val="24"/>
          <w:u w:val="single"/>
        </w:rPr>
        <w:t>,</w:t>
      </w:r>
      <w:r w:rsidRPr="001C0D16">
        <w:rPr>
          <w:rFonts w:ascii="Comic Sans MS" w:hAnsi="Comic Sans MS"/>
          <w:b/>
          <w:sz w:val="24"/>
          <w:szCs w:val="24"/>
          <w:u w:val="single"/>
        </w:rPr>
        <w:t xml:space="preserve"> or even arrested</w:t>
      </w:r>
      <w:r w:rsidRPr="001C0D16">
        <w:rPr>
          <w:rFonts w:ascii="Comic Sans MS" w:hAnsi="Comic Sans MS"/>
          <w:b/>
          <w:sz w:val="24"/>
          <w:szCs w:val="24"/>
        </w:rPr>
        <w:t>.</w:t>
      </w:r>
    </w:p>
    <w:p w:rsidR="001C0D16" w:rsidRPr="001C0D16" w:rsidRDefault="001C0D16" w:rsidP="00576DCF">
      <w:pPr>
        <w:rPr>
          <w:rFonts w:ascii="Comic Sans MS" w:hAnsi="Comic Sans MS"/>
          <w:b/>
          <w:sz w:val="24"/>
          <w:szCs w:val="24"/>
        </w:rPr>
      </w:pPr>
    </w:p>
    <w:p w:rsidR="00576DCF" w:rsidRPr="001C0D16" w:rsidRDefault="00576DCF" w:rsidP="00576DCF">
      <w:pPr>
        <w:jc w:val="center"/>
        <w:rPr>
          <w:rFonts w:ascii="Comic Sans MS" w:hAnsi="Comic Sans MS"/>
          <w:b/>
          <w:sz w:val="24"/>
          <w:szCs w:val="24"/>
        </w:rPr>
      </w:pPr>
      <w:r w:rsidRPr="001C0D16">
        <w:rPr>
          <w:noProof/>
          <w:color w:val="0000FF"/>
          <w:sz w:val="24"/>
          <w:szCs w:val="24"/>
        </w:rPr>
        <w:drawing>
          <wp:inline distT="0" distB="0" distL="0" distR="0" wp14:anchorId="4C99F409" wp14:editId="4933D024">
            <wp:extent cx="403860" cy="292581"/>
            <wp:effectExtent l="0" t="0" r="0" b="0"/>
            <wp:docPr id="28" name="Picture 28" descr="http://images.clipartpanda.com/smiley-face-clip-art-niXoRMbiB.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clipartpanda.com/smiley-face-clip-art-niXoRMbiB.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882" cy="315055"/>
                    </a:xfrm>
                    <a:prstGeom prst="rect">
                      <a:avLst/>
                    </a:prstGeom>
                    <a:noFill/>
                    <a:ln>
                      <a:noFill/>
                    </a:ln>
                  </pic:spPr>
                </pic:pic>
              </a:graphicData>
            </a:graphic>
          </wp:inline>
        </w:drawing>
      </w:r>
      <w:r w:rsidRPr="001C0D16">
        <w:rPr>
          <w:noProof/>
          <w:color w:val="0000FF"/>
          <w:sz w:val="24"/>
          <w:szCs w:val="24"/>
        </w:rPr>
        <w:drawing>
          <wp:inline distT="0" distB="0" distL="0" distR="0" wp14:anchorId="63C4CADF" wp14:editId="0FA7A608">
            <wp:extent cx="1805186" cy="701040"/>
            <wp:effectExtent l="0" t="0" r="5080" b="3810"/>
            <wp:docPr id="26" name="Picture 26" descr="https://sunkyungoh.files.wordpress.com/2012/05/personal-bubble_03.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unkyungoh.files.wordpress.com/2012/05/personal-bubble_03.gif">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454" cy="732212"/>
                    </a:xfrm>
                    <a:prstGeom prst="rect">
                      <a:avLst/>
                    </a:prstGeom>
                    <a:noFill/>
                    <a:ln>
                      <a:noFill/>
                    </a:ln>
                  </pic:spPr>
                </pic:pic>
              </a:graphicData>
            </a:graphic>
          </wp:inline>
        </w:drawing>
      </w:r>
      <w:r w:rsidRPr="001C0D16">
        <w:rPr>
          <w:noProof/>
          <w:color w:val="0000FF"/>
          <w:sz w:val="24"/>
          <w:szCs w:val="24"/>
        </w:rPr>
        <w:drawing>
          <wp:inline distT="0" distB="0" distL="0" distR="0" wp14:anchorId="2D992C4B" wp14:editId="6844F33D">
            <wp:extent cx="327660" cy="327660"/>
            <wp:effectExtent l="0" t="0" r="0" b="0"/>
            <wp:docPr id="27" name="Picture 27" descr="http://earthboundcentral.com/wp-content/uploads/2009/11/sad_fac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arthboundcentral.com/wp-content/uploads/2009/11/sad_face.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991" cy="338991"/>
                    </a:xfrm>
                    <a:prstGeom prst="rect">
                      <a:avLst/>
                    </a:prstGeom>
                    <a:noFill/>
                    <a:ln>
                      <a:noFill/>
                    </a:ln>
                  </pic:spPr>
                </pic:pic>
              </a:graphicData>
            </a:graphic>
          </wp:inline>
        </w:drawing>
      </w:r>
    </w:p>
    <w:p w:rsidR="001C0D16" w:rsidRDefault="00576DCF" w:rsidP="00576DCF">
      <w:pPr>
        <w:rPr>
          <w:rFonts w:ascii="Comic Sans MS" w:hAnsi="Comic Sans MS"/>
          <w:b/>
          <w:sz w:val="24"/>
          <w:szCs w:val="24"/>
          <w:u w:val="single"/>
        </w:rPr>
      </w:pPr>
      <w:r w:rsidRPr="001C0D16">
        <w:rPr>
          <w:rFonts w:ascii="Comic Sans MS" w:hAnsi="Comic Sans MS"/>
          <w:b/>
          <w:sz w:val="24"/>
          <w:szCs w:val="24"/>
        </w:rPr>
        <w:t xml:space="preserve">It is against the law to get too close to someone, including </w:t>
      </w:r>
      <w:r w:rsidR="00962627">
        <w:rPr>
          <w:rFonts w:ascii="Comic Sans MS" w:hAnsi="Comic Sans MS"/>
          <w:b/>
          <w:sz w:val="24"/>
          <w:szCs w:val="24"/>
        </w:rPr>
        <w:t>someone you</w:t>
      </w:r>
      <w:r w:rsidRPr="001C0D16">
        <w:rPr>
          <w:rFonts w:ascii="Comic Sans MS" w:hAnsi="Comic Sans MS"/>
          <w:b/>
          <w:sz w:val="24"/>
          <w:szCs w:val="24"/>
        </w:rPr>
        <w:t xml:space="preserve"> like, and touch, grab or push them when they don’t want to be touched. </w:t>
      </w:r>
      <w:r w:rsidRPr="001C0D16">
        <w:rPr>
          <w:rFonts w:ascii="Comic Sans MS" w:hAnsi="Comic Sans MS"/>
          <w:b/>
          <w:sz w:val="24"/>
          <w:szCs w:val="24"/>
          <w:u w:val="single"/>
        </w:rPr>
        <w:t>It is still against the law, even if you say you are sorry.</w:t>
      </w:r>
    </w:p>
    <w:p w:rsidR="001C0D16" w:rsidRPr="001C0D16" w:rsidRDefault="001C0D16" w:rsidP="00576DCF">
      <w:pPr>
        <w:rPr>
          <w:rFonts w:ascii="Comic Sans MS" w:hAnsi="Comic Sans MS"/>
          <w:b/>
          <w:sz w:val="24"/>
          <w:szCs w:val="24"/>
          <w:u w:val="single"/>
        </w:rPr>
      </w:pPr>
    </w:p>
    <w:p w:rsidR="00576DCF" w:rsidRDefault="00576DCF" w:rsidP="001C0D16">
      <w:pPr>
        <w:jc w:val="both"/>
        <w:rPr>
          <w:rFonts w:ascii="Comic Sans MS" w:hAnsi="Comic Sans MS"/>
          <w:b/>
          <w:color w:val="FF0000"/>
          <w:sz w:val="24"/>
          <w:szCs w:val="24"/>
        </w:rPr>
      </w:pPr>
      <w:r w:rsidRPr="001C0D16">
        <w:rPr>
          <w:noProof/>
          <w:color w:val="0000FF"/>
          <w:sz w:val="24"/>
          <w:szCs w:val="24"/>
        </w:rPr>
        <w:drawing>
          <wp:inline distT="0" distB="0" distL="0" distR="0" wp14:anchorId="38345BA1" wp14:editId="4BABFB9D">
            <wp:extent cx="1280160" cy="654050"/>
            <wp:effectExtent l="0" t="0" r="0" b="0"/>
            <wp:docPr id="22" name="Picture 22" descr="http://www.elementaryschoolcounseling.org/uploads/1/3/8/5/1385140/3534146_ori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lementaryschoolcounseling.org/uploads/1/3/8/5/1385140/3534146_orig.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6301" cy="682733"/>
                    </a:xfrm>
                    <a:prstGeom prst="rect">
                      <a:avLst/>
                    </a:prstGeom>
                    <a:noFill/>
                    <a:ln>
                      <a:noFill/>
                    </a:ln>
                  </pic:spPr>
                </pic:pic>
              </a:graphicData>
            </a:graphic>
          </wp:inline>
        </w:drawing>
      </w:r>
      <w:r w:rsidRPr="001C0D16">
        <w:rPr>
          <w:rFonts w:ascii="Comic Sans MS" w:hAnsi="Comic Sans MS"/>
          <w:b/>
          <w:color w:val="0070C0"/>
          <w:sz w:val="24"/>
          <w:szCs w:val="24"/>
        </w:rPr>
        <w:t xml:space="preserve"> </w:t>
      </w:r>
      <w:r w:rsidRPr="001C0D16">
        <w:rPr>
          <w:rFonts w:ascii="Comic Sans MS" w:hAnsi="Comic Sans MS"/>
          <w:b/>
          <w:color w:val="FF0000"/>
          <w:sz w:val="24"/>
          <w:szCs w:val="24"/>
        </w:rPr>
        <w:t>REMEMBER</w:t>
      </w:r>
      <w:r w:rsidR="001C0D16" w:rsidRPr="001C0D16">
        <w:rPr>
          <w:rFonts w:ascii="Comic Sans MS" w:hAnsi="Comic Sans MS"/>
          <w:b/>
          <w:color w:val="FF0000"/>
          <w:sz w:val="24"/>
          <w:szCs w:val="24"/>
        </w:rPr>
        <w:t xml:space="preserve"> TO STOP AND THINK, i</w:t>
      </w:r>
      <w:r w:rsidRPr="001C0D16">
        <w:rPr>
          <w:rFonts w:ascii="Comic Sans MS" w:hAnsi="Comic Sans MS"/>
          <w:b/>
          <w:color w:val="FF0000"/>
          <w:sz w:val="24"/>
          <w:szCs w:val="24"/>
        </w:rPr>
        <w:t xml:space="preserve">nstead of getting too close and touching </w:t>
      </w:r>
      <w:r w:rsidR="00962627">
        <w:rPr>
          <w:rFonts w:ascii="Comic Sans MS" w:hAnsi="Comic Sans MS"/>
          <w:b/>
          <w:color w:val="FF0000"/>
          <w:sz w:val="24"/>
          <w:szCs w:val="24"/>
        </w:rPr>
        <w:t>someone</w:t>
      </w:r>
      <w:r w:rsidRPr="001C0D16">
        <w:rPr>
          <w:rFonts w:ascii="Comic Sans MS" w:hAnsi="Comic Sans MS"/>
          <w:b/>
          <w:color w:val="FF0000"/>
          <w:sz w:val="24"/>
          <w:szCs w:val="24"/>
        </w:rPr>
        <w:t>.</w:t>
      </w:r>
    </w:p>
    <w:p w:rsidR="001C0D16" w:rsidRPr="001C0D16" w:rsidRDefault="001C0D16" w:rsidP="001C0D16">
      <w:pPr>
        <w:jc w:val="both"/>
        <w:rPr>
          <w:rFonts w:ascii="Comic Sans MS" w:hAnsi="Comic Sans MS"/>
          <w:b/>
          <w:color w:val="FF0000"/>
          <w:sz w:val="24"/>
          <w:szCs w:val="24"/>
        </w:rPr>
      </w:pPr>
    </w:p>
    <w:p w:rsidR="001C0D16" w:rsidRPr="001C0D16" w:rsidRDefault="001C0D16" w:rsidP="001C0D16">
      <w:pPr>
        <w:rPr>
          <w:rFonts w:ascii="Comic Sans MS" w:hAnsi="Comic Sans MS"/>
          <w:b/>
          <w:i/>
          <w:sz w:val="24"/>
          <w:szCs w:val="24"/>
          <w:u w:val="single"/>
        </w:rPr>
      </w:pPr>
      <w:r w:rsidRPr="001C0D16">
        <w:rPr>
          <w:noProof/>
          <w:color w:val="0000FF"/>
          <w:sz w:val="24"/>
          <w:szCs w:val="24"/>
        </w:rPr>
        <w:drawing>
          <wp:inline distT="0" distB="0" distL="0" distR="0" wp14:anchorId="58B69E29" wp14:editId="70DE7A3C">
            <wp:extent cx="833832" cy="739140"/>
            <wp:effectExtent l="0" t="0" r="4445" b="3810"/>
            <wp:docPr id="18" name="Picture 18" descr="https://theothersideof55.files.wordpress.com/2011/12/personalspacenotok.gif?w=60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heothersideof55.files.wordpress.com/2011/12/personalspacenotok.gif?w=60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8467" cy="769842"/>
                    </a:xfrm>
                    <a:prstGeom prst="rect">
                      <a:avLst/>
                    </a:prstGeom>
                    <a:noFill/>
                    <a:ln>
                      <a:noFill/>
                    </a:ln>
                  </pic:spPr>
                </pic:pic>
              </a:graphicData>
            </a:graphic>
          </wp:inline>
        </w:drawing>
      </w:r>
      <w:r>
        <w:rPr>
          <w:rFonts w:ascii="Comic Sans MS" w:hAnsi="Comic Sans MS"/>
          <w:b/>
          <w:i/>
          <w:sz w:val="24"/>
          <w:szCs w:val="24"/>
          <w:u w:val="single"/>
        </w:rPr>
        <w:t xml:space="preserve"> </w:t>
      </w:r>
      <w:r w:rsidRPr="001C0D16">
        <w:rPr>
          <w:rFonts w:ascii="Comic Sans MS" w:hAnsi="Comic Sans MS"/>
          <w:b/>
          <w:i/>
          <w:sz w:val="24"/>
          <w:szCs w:val="24"/>
          <w:u w:val="single"/>
        </w:rPr>
        <w:t>Instead of touching anyone --</w:t>
      </w:r>
    </w:p>
    <w:p w:rsidR="001C0D16" w:rsidRPr="001C0D16" w:rsidRDefault="006E7F3F" w:rsidP="001C0D16">
      <w:pPr>
        <w:rPr>
          <w:rFonts w:ascii="Comic Sans MS" w:hAnsi="Comic Sans MS"/>
          <w:b/>
          <w:sz w:val="24"/>
          <w:szCs w:val="24"/>
        </w:rPr>
      </w:pPr>
      <w:r>
        <w:rPr>
          <w:rFonts w:ascii="Comic Sans MS" w:hAnsi="Comic Sans MS"/>
          <w:b/>
          <w:sz w:val="24"/>
          <w:szCs w:val="24"/>
        </w:rPr>
        <w:t>1. You can – Talk, Say hello, Start a conversation, Wave, Smile, Keep your hands at your side, S</w:t>
      </w:r>
      <w:r w:rsidR="001C0D16" w:rsidRPr="001C0D16">
        <w:rPr>
          <w:rFonts w:ascii="Comic Sans MS" w:hAnsi="Comic Sans MS"/>
          <w:b/>
          <w:sz w:val="24"/>
          <w:szCs w:val="24"/>
        </w:rPr>
        <w:t>queeze your hands together</w:t>
      </w:r>
    </w:p>
    <w:p w:rsidR="001C0D16" w:rsidRPr="001C0D16" w:rsidRDefault="001C0D16" w:rsidP="001C0D16">
      <w:pPr>
        <w:jc w:val="center"/>
        <w:rPr>
          <w:rFonts w:ascii="Comic Sans MS" w:hAnsi="Comic Sans MS"/>
          <w:b/>
          <w:color w:val="0070C0"/>
          <w:sz w:val="24"/>
          <w:szCs w:val="24"/>
        </w:rPr>
      </w:pPr>
      <w:r w:rsidRPr="001C0D16">
        <w:rPr>
          <w:rFonts w:ascii="Comic Sans MS" w:hAnsi="Comic Sans MS"/>
          <w:b/>
          <w:color w:val="0070C0"/>
          <w:sz w:val="24"/>
          <w:szCs w:val="24"/>
        </w:rPr>
        <w:t>Control your body.</w:t>
      </w:r>
    </w:p>
    <w:p w:rsidR="001C0D16" w:rsidRPr="001C0D16" w:rsidRDefault="001C0D16" w:rsidP="001C0D16">
      <w:pPr>
        <w:jc w:val="center"/>
        <w:rPr>
          <w:rFonts w:ascii="Comic Sans MS" w:hAnsi="Comic Sans MS"/>
          <w:b/>
          <w:color w:val="0070C0"/>
          <w:sz w:val="24"/>
          <w:szCs w:val="24"/>
        </w:rPr>
      </w:pPr>
      <w:r w:rsidRPr="001C0D16">
        <w:rPr>
          <w:rFonts w:ascii="Comic Sans MS" w:hAnsi="Comic Sans MS"/>
          <w:b/>
          <w:color w:val="0070C0"/>
          <w:sz w:val="24"/>
          <w:szCs w:val="24"/>
        </w:rPr>
        <w:t>Control your behavior.</w:t>
      </w:r>
    </w:p>
    <w:p w:rsidR="005D1015" w:rsidRPr="001C0D16" w:rsidRDefault="001C0D16" w:rsidP="001C0D16">
      <w:pPr>
        <w:jc w:val="center"/>
        <w:rPr>
          <w:rFonts w:ascii="Comic Sans MS" w:hAnsi="Comic Sans MS"/>
          <w:b/>
          <w:color w:val="0070C0"/>
          <w:sz w:val="24"/>
          <w:szCs w:val="24"/>
        </w:rPr>
      </w:pPr>
      <w:r w:rsidRPr="001C0D16">
        <w:rPr>
          <w:rFonts w:ascii="Comic Sans MS" w:hAnsi="Comic Sans MS"/>
          <w:b/>
          <w:color w:val="0070C0"/>
          <w:sz w:val="24"/>
          <w:szCs w:val="24"/>
        </w:rPr>
        <w:t>Follow the laws and</w:t>
      </w:r>
      <w:r>
        <w:rPr>
          <w:rFonts w:ascii="Comic Sans MS" w:hAnsi="Comic Sans MS"/>
          <w:b/>
          <w:color w:val="0070C0"/>
          <w:sz w:val="24"/>
          <w:szCs w:val="24"/>
        </w:rPr>
        <w:t xml:space="preserve"> </w:t>
      </w:r>
      <w:r w:rsidR="00BE2AA8">
        <w:rPr>
          <w:rFonts w:ascii="Comic Sans MS" w:hAnsi="Comic Sans MS"/>
          <w:b/>
          <w:color w:val="0070C0"/>
          <w:sz w:val="24"/>
          <w:szCs w:val="24"/>
        </w:rPr>
        <w:t>e</w:t>
      </w:r>
      <w:r w:rsidRPr="001C0D16">
        <w:rPr>
          <w:rFonts w:ascii="Comic Sans MS" w:hAnsi="Comic Sans MS"/>
          <w:b/>
          <w:color w:val="0070C0"/>
          <w:sz w:val="24"/>
          <w:szCs w:val="24"/>
        </w:rPr>
        <w:t xml:space="preserve">veryone will </w:t>
      </w:r>
      <w:r>
        <w:rPr>
          <w:rFonts w:ascii="Comic Sans MS" w:hAnsi="Comic Sans MS"/>
          <w:b/>
          <w:color w:val="0070C0"/>
          <w:sz w:val="24"/>
          <w:szCs w:val="24"/>
        </w:rPr>
        <w:t>feel comfortable and</w:t>
      </w:r>
      <w:r w:rsidRPr="001C0D16">
        <w:rPr>
          <w:rFonts w:ascii="Comic Sans MS" w:hAnsi="Comic Sans MS"/>
          <w:b/>
          <w:color w:val="0070C0"/>
          <w:sz w:val="24"/>
          <w:szCs w:val="24"/>
        </w:rPr>
        <w:t xml:space="preserve"> safe.</w:t>
      </w:r>
    </w:p>
    <w:sectPr w:rsidR="005D1015" w:rsidRPr="001C0D16" w:rsidSect="001C0D16">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CF"/>
    <w:rsid w:val="00115AF4"/>
    <w:rsid w:val="001C0D16"/>
    <w:rsid w:val="0038389C"/>
    <w:rsid w:val="0048612E"/>
    <w:rsid w:val="00576DCF"/>
    <w:rsid w:val="006E7F3F"/>
    <w:rsid w:val="00705653"/>
    <w:rsid w:val="008D23E4"/>
    <w:rsid w:val="00962627"/>
    <w:rsid w:val="00BE2AA8"/>
    <w:rsid w:val="00FD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7D98E-2D0C-48FE-9A38-9F15029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MmtXFxv3LAhWMmBoKHbMnAWcQjRwIBw&amp;url=http://www.clipartpanda.com/categories/smiley-face-clip-art-emotions&amp;bvm=bv.119028448,bs.2,d.amc&amp;psig=AFQjCNFOvNr4ZzJgm_G9LtHb8x3qEK10zQ&amp;ust=1460153694966464"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google.com/url?sa=i&amp;rct=j&amp;q=&amp;esrc=s&amp;source=images&amp;cd=&amp;cad=rja&amp;uact=8&amp;ved=0ahUKEwj8yoPKrP3LAhUBQSYKHa5XAVIQjRwIBw&amp;url=http://earthboundcentral.com/2009/11/earthbound-is-sad/&amp;bvm=bv.119028448,d.amc&amp;psig=AFQjCNF2b3I6olHHviOzChA-jPnRzNHR2w&amp;ust=1460146713110644" TargetMode="External"/><Relationship Id="rId17"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hyperlink" Target="https://www.google.com/url?sa=i&amp;rct=j&amp;q=&amp;esrc=s&amp;source=images&amp;cd=&amp;cad=rja&amp;uact=8&amp;ved=0ahUKEwi58M2yuv3LAhXEPRoKHcntDjMQjRwIBw&amp;url=https://theothersideof55.wordpress.com/2011/12/18/tis-the-season-for-space-invaders/&amp;bvm=bv.119028448,bs.2,d.amc&amp;psig=AFQjCNGDi-LjimoKEfVqUU_2KNVIRcafjA&amp;ust=1460150414381496" TargetMode="Externa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0ahUKEwi2l-XCvP3LAhWDOhoKHavwBn8QjRwIBw&amp;url=https://grandmatohalfmarathon.wordpress.com/2013/07/02/why-am-i-scared-to-race/&amp;bvm=bv.119028448,bs.2,d.amc&amp;psig=AFQjCNGOEhFVPS2XTvQwSUJbMhGQBvaolQ&amp;ust=1460150980723944" TargetMode="External"/><Relationship Id="rId11" Type="http://schemas.openxmlformats.org/officeDocument/2006/relationships/image" Target="media/image4.gif"/><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google.com/url?sa=i&amp;rct=j&amp;q=&amp;esrc=s&amp;source=images&amp;cd=&amp;cad=rja&amp;uact=8&amp;ved=0ahUKEwjU--LGkbbLAhXCaz4KHTiRATkQjRwIBw&amp;url=https://sunkyungoh.wordpress.com/tag/personal-space/&amp;bvm=bv.116573086,d.eWE&amp;psig=AFQjCNED4lsIj0q57AksBEz-RFmrCiQ48A&amp;ust=1457699896328275" TargetMode="External"/><Relationship Id="rId19" Type="http://schemas.openxmlformats.org/officeDocument/2006/relationships/theme" Target="theme/theme1.xml"/><Relationship Id="rId4" Type="http://schemas.openxmlformats.org/officeDocument/2006/relationships/hyperlink" Target="http://www.google.com/url?sa=i&amp;rct=j&amp;q=&amp;esrc=s&amp;source=images&amp;cd=&amp;cad=rja&amp;uact=8&amp;ved=0ahUKEwij-NrVu_3LAhUBExoKHWUTDbwQjRwIBw&amp;url=http://expertdogcare.com/rayma-c-page-elementary-school&amp;bvm=bv.119028448,bs.2,d.amc&amp;psig=AFQjCNGjpX8fgca9x36J3OkSyEnrIEo57w&amp;ust=1460150762375088" TargetMode="External"/><Relationship Id="rId9" Type="http://schemas.openxmlformats.org/officeDocument/2006/relationships/image" Target="media/image3.png"/><Relationship Id="rId14" Type="http://schemas.openxmlformats.org/officeDocument/2006/relationships/hyperlink" Target="https://www.google.com/url?sa=i&amp;rct=j&amp;q=&amp;esrc=s&amp;source=images&amp;cd=&amp;cad=rja&amp;uact=8&amp;ved=0ahUKEwi6vNPnv_3LAhVCORoKHSIsCRcQjRwIBw&amp;url=https://community.dynamics.com/crm/b/crmbusiness/archive/2015/04/22/crm-2013-understanding-status-and-status-reason-think-before-deleting-them&amp;bvm=bv.119028448,bs.2,d.amc&amp;psig=AFQjCNHf6XwhbnuMGL-39bTdf9Phnw-tXQ&amp;ust=1460151812972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Presser</dc:creator>
  <cp:keywords/>
  <dc:description/>
  <cp:lastModifiedBy>Lisa Falk</cp:lastModifiedBy>
  <cp:revision>2</cp:revision>
  <dcterms:created xsi:type="dcterms:W3CDTF">2017-10-16T20:30:00Z</dcterms:created>
  <dcterms:modified xsi:type="dcterms:W3CDTF">2017-10-16T20:30:00Z</dcterms:modified>
</cp:coreProperties>
</file>